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3B" w:rsidRPr="00EC57D2" w:rsidRDefault="00954E3B" w:rsidP="00954E3B">
      <w:pPr>
        <w:bidi/>
        <w:spacing w:after="0" w:line="240" w:lineRule="auto"/>
        <w:rPr>
          <w:rFonts w:cs="Simplified Arabic"/>
          <w:sz w:val="24"/>
          <w:szCs w:val="24"/>
        </w:rPr>
      </w:pPr>
      <w:r w:rsidRPr="00EC57D2">
        <w:rPr>
          <w:rFonts w:cs="Simplified Arabic"/>
          <w:sz w:val="24"/>
          <w:szCs w:val="24"/>
          <w:rtl/>
        </w:rPr>
        <w:t xml:space="preserve">المملكة المغربية </w:t>
      </w:r>
    </w:p>
    <w:p w:rsidR="00954E3B" w:rsidRPr="00EC57D2" w:rsidRDefault="00954E3B" w:rsidP="00954E3B">
      <w:pPr>
        <w:bidi/>
        <w:spacing w:after="0" w:line="240" w:lineRule="auto"/>
        <w:rPr>
          <w:rFonts w:cs="Simplified Arabic"/>
          <w:sz w:val="24"/>
          <w:szCs w:val="24"/>
        </w:rPr>
      </w:pPr>
      <w:r w:rsidRPr="00EC57D2">
        <w:rPr>
          <w:rFonts w:cs="Simplified Arabic"/>
          <w:sz w:val="24"/>
          <w:szCs w:val="24"/>
          <w:rtl/>
        </w:rPr>
        <w:t xml:space="preserve">   وزارة الداخلية </w:t>
      </w:r>
    </w:p>
    <w:p w:rsidR="00954E3B" w:rsidRPr="00EC57D2" w:rsidRDefault="00954E3B" w:rsidP="00954E3B">
      <w:pPr>
        <w:bidi/>
        <w:spacing w:after="0" w:line="240" w:lineRule="auto"/>
        <w:rPr>
          <w:rFonts w:cs="Simplified Arabic"/>
          <w:sz w:val="28"/>
          <w:szCs w:val="28"/>
        </w:rPr>
      </w:pPr>
      <w:r w:rsidRPr="00EC57D2">
        <w:rPr>
          <w:rFonts w:cs="Simplified Arabic"/>
          <w:sz w:val="24"/>
          <w:szCs w:val="24"/>
          <w:rtl/>
        </w:rPr>
        <w:t xml:space="preserve">عمالة اقليم قعة السراغنة </w:t>
      </w:r>
    </w:p>
    <w:p w:rsidR="00954E3B" w:rsidRPr="00EC57D2" w:rsidRDefault="00954E3B" w:rsidP="00954E3B">
      <w:pPr>
        <w:bidi/>
        <w:spacing w:after="0" w:line="240" w:lineRule="auto"/>
        <w:rPr>
          <w:rFonts w:cs="Simplified Arabic"/>
          <w:sz w:val="24"/>
          <w:szCs w:val="24"/>
          <w:lang w:bidi="ar-MA"/>
        </w:rPr>
      </w:pPr>
      <w:r w:rsidRPr="00EC57D2">
        <w:rPr>
          <w:rFonts w:cs="Simplified Arabic"/>
          <w:sz w:val="24"/>
          <w:szCs w:val="24"/>
          <w:rtl/>
          <w:lang w:bidi="ar-MA"/>
        </w:rPr>
        <w:t>جماعة</w:t>
      </w:r>
      <w:r w:rsidRPr="00EC57D2">
        <w:rPr>
          <w:rFonts w:cs="Simplified Arabic"/>
          <w:sz w:val="24"/>
          <w:szCs w:val="24"/>
          <w:rtl/>
        </w:rPr>
        <w:t xml:space="preserve"> قلعة السراغنة</w:t>
      </w:r>
    </w:p>
    <w:p w:rsidR="00954E3B" w:rsidRPr="00EC57D2" w:rsidRDefault="00954E3B" w:rsidP="00954E3B">
      <w:pPr>
        <w:bidi/>
        <w:spacing w:after="0" w:line="240" w:lineRule="auto"/>
        <w:rPr>
          <w:rFonts w:cs="Simplified Arabic"/>
          <w:sz w:val="28"/>
          <w:szCs w:val="28"/>
          <w:u w:val="single"/>
          <w:lang w:bidi="ar-MA"/>
        </w:rPr>
      </w:pPr>
      <w:r w:rsidRPr="00EC57D2">
        <w:rPr>
          <w:rFonts w:cs="Simplified Arabic"/>
          <w:sz w:val="24"/>
          <w:szCs w:val="24"/>
          <w:u w:val="single"/>
          <w:rtl/>
          <w:lang w:bidi="ar-MA"/>
        </w:rPr>
        <w:t xml:space="preserve">مديرية المصالح </w:t>
      </w:r>
    </w:p>
    <w:p w:rsidR="00954E3B" w:rsidRPr="00824DF0" w:rsidRDefault="00954E3B" w:rsidP="00954E3B">
      <w:pPr>
        <w:pStyle w:val="Titre1"/>
        <w:jc w:val="both"/>
        <w:rPr>
          <w:b w:val="0"/>
          <w:bCs w:val="0"/>
          <w:sz w:val="24"/>
          <w:szCs w:val="24"/>
          <w:rtl/>
        </w:rPr>
      </w:pPr>
      <w:r w:rsidRPr="00824DF0">
        <w:rPr>
          <w:rFonts w:hint="cs"/>
          <w:b w:val="0"/>
          <w:bCs w:val="0"/>
          <w:sz w:val="24"/>
          <w:szCs w:val="24"/>
          <w:rtl/>
          <w:lang w:bidi="ar-MA"/>
        </w:rPr>
        <w:t>ال</w:t>
      </w:r>
      <w:r w:rsidRPr="00824DF0">
        <w:rPr>
          <w:b w:val="0"/>
          <w:bCs w:val="0"/>
          <w:sz w:val="24"/>
          <w:szCs w:val="24"/>
          <w:rtl/>
        </w:rPr>
        <w:t>قسم الاداري</w:t>
      </w:r>
      <w:r w:rsidRPr="00824DF0">
        <w:rPr>
          <w:rFonts w:hint="cs"/>
          <w:b w:val="0"/>
          <w:bCs w:val="0"/>
          <w:sz w:val="24"/>
          <w:szCs w:val="24"/>
          <w:rtl/>
        </w:rPr>
        <w:t xml:space="preserve"> والاقتصادي</w:t>
      </w:r>
      <w:r w:rsidRPr="00824DF0">
        <w:rPr>
          <w:b w:val="0"/>
          <w:bCs w:val="0"/>
          <w:sz w:val="24"/>
          <w:szCs w:val="24"/>
          <w:rtl/>
        </w:rPr>
        <w:t xml:space="preserve"> والمالي</w:t>
      </w:r>
      <w:r w:rsidRPr="00824DF0">
        <w:rPr>
          <w:b w:val="0"/>
          <w:bCs w:val="0"/>
          <w:sz w:val="18"/>
          <w:rtl/>
        </w:rPr>
        <w:tab/>
      </w:r>
      <w:r w:rsidRPr="00824DF0">
        <w:rPr>
          <w:b w:val="0"/>
          <w:bCs w:val="0"/>
          <w:sz w:val="18"/>
          <w:rtl/>
        </w:rPr>
        <w:tab/>
      </w:r>
      <w:r w:rsidRPr="00824DF0">
        <w:rPr>
          <w:b w:val="0"/>
          <w:bCs w:val="0"/>
          <w:sz w:val="18"/>
          <w:rtl/>
        </w:rPr>
        <w:tab/>
      </w:r>
      <w:r w:rsidRPr="00824DF0">
        <w:rPr>
          <w:b w:val="0"/>
          <w:bCs w:val="0"/>
          <w:sz w:val="24"/>
          <w:szCs w:val="24"/>
          <w:rtl/>
        </w:rPr>
        <w:t>مصلحة الشؤون</w:t>
      </w:r>
      <w:r w:rsidRPr="00824DF0">
        <w:rPr>
          <w:rFonts w:hint="cs"/>
          <w:b w:val="0"/>
          <w:bCs w:val="0"/>
          <w:sz w:val="24"/>
          <w:szCs w:val="24"/>
          <w:rtl/>
        </w:rPr>
        <w:t xml:space="preserve"> الادارية و</w:t>
      </w:r>
      <w:r w:rsidRPr="00824DF0">
        <w:rPr>
          <w:b w:val="0"/>
          <w:bCs w:val="0"/>
          <w:sz w:val="24"/>
          <w:szCs w:val="24"/>
          <w:rtl/>
        </w:rPr>
        <w:t xml:space="preserve">القانونية </w:t>
      </w:r>
    </w:p>
    <w:p w:rsidR="00954E3B" w:rsidRPr="00824DF0" w:rsidRDefault="00954E3B" w:rsidP="00954E3B">
      <w:pPr>
        <w:pStyle w:val="Titre1"/>
        <w:jc w:val="both"/>
        <w:rPr>
          <w:b w:val="0"/>
          <w:bCs w:val="0"/>
          <w:sz w:val="24"/>
          <w:szCs w:val="24"/>
          <w:rtl/>
        </w:rPr>
      </w:pPr>
      <w:r w:rsidRPr="00824DF0">
        <w:rPr>
          <w:rFonts w:hint="cs"/>
          <w:b w:val="0"/>
          <w:bCs w:val="0"/>
          <w:sz w:val="24"/>
          <w:szCs w:val="24"/>
          <w:rtl/>
        </w:rPr>
        <w:t>مكتب شؤون المجلس واللجان</w:t>
      </w:r>
    </w:p>
    <w:p w:rsidR="00954E3B" w:rsidRDefault="00954E3B" w:rsidP="00954E3B">
      <w:pPr>
        <w:pStyle w:val="Titre1"/>
        <w:jc w:val="center"/>
        <w:rPr>
          <w:i/>
          <w:iCs/>
          <w:sz w:val="36"/>
          <w:szCs w:val="36"/>
          <w:u w:val="single"/>
        </w:rPr>
      </w:pPr>
      <w:r>
        <w:rPr>
          <w:i/>
          <w:iCs/>
          <w:sz w:val="36"/>
          <w:szCs w:val="36"/>
          <w:u w:val="single"/>
          <w:rtl/>
        </w:rPr>
        <w:t>محضر اجتماع الدورة</w:t>
      </w:r>
      <w:r>
        <w:rPr>
          <w:i/>
          <w:iCs/>
          <w:sz w:val="36"/>
          <w:szCs w:val="36"/>
          <w:u w:val="single"/>
          <w:rtl/>
          <w:lang w:bidi="ar-MA"/>
        </w:rPr>
        <w:t xml:space="preserve"> الاستثنائية </w:t>
      </w:r>
    </w:p>
    <w:p w:rsidR="00954E3B" w:rsidRDefault="00954E3B" w:rsidP="00954E3B">
      <w:pPr>
        <w:bidi/>
        <w:spacing w:after="0" w:line="240" w:lineRule="auto"/>
        <w:jc w:val="lowKashida"/>
        <w:rPr>
          <w:rFonts w:cs="Simplified Arabic"/>
          <w:sz w:val="24"/>
          <w:szCs w:val="28"/>
        </w:rPr>
      </w:pPr>
    </w:p>
    <w:p w:rsidR="00954E3B" w:rsidRDefault="00954E3B" w:rsidP="005151BC">
      <w:pPr>
        <w:bidi/>
        <w:spacing w:after="0" w:line="240" w:lineRule="auto"/>
        <w:ind w:firstLine="708"/>
        <w:jc w:val="both"/>
        <w:rPr>
          <w:rFonts w:cs="Simplified Arabic"/>
          <w:sz w:val="24"/>
          <w:szCs w:val="30"/>
          <w:lang w:bidi="ar-MA"/>
        </w:rPr>
      </w:pPr>
      <w:r>
        <w:rPr>
          <w:rFonts w:cs="Simplified Arabic"/>
          <w:sz w:val="24"/>
          <w:szCs w:val="30"/>
          <w:rtl/>
        </w:rPr>
        <w:t xml:space="preserve"> تطبيقا لمقتضيات المادة 37 من القانون التنظيمي رقم 113.14  المتعلق بالجماعات، الصادر بتنفيذه الظهير الشريف رقم 1.15.85، المؤرخ في 20 رمضان 1436 (7 يوليوز 2015)</w:t>
      </w:r>
      <w:r>
        <w:rPr>
          <w:rFonts w:cs="Simplified Arabic"/>
          <w:sz w:val="30"/>
          <w:szCs w:val="30"/>
          <w:rtl/>
        </w:rPr>
        <w:t xml:space="preserve"> انعقـــدت يــوم</w:t>
      </w:r>
      <w:r w:rsidR="00BF03D8">
        <w:rPr>
          <w:rFonts w:cs="Simplified Arabic" w:hint="cs"/>
          <w:sz w:val="30"/>
          <w:szCs w:val="30"/>
          <w:rtl/>
          <w:lang w:bidi="ar-MA"/>
        </w:rPr>
        <w:t>الجمعة 12 جمادى الثانية</w:t>
      </w:r>
      <w:r>
        <w:rPr>
          <w:rFonts w:cs="Simplified Arabic" w:hint="cs"/>
          <w:sz w:val="30"/>
          <w:szCs w:val="30"/>
          <w:rtl/>
          <w:lang w:bidi="ar-MA"/>
        </w:rPr>
        <w:t xml:space="preserve"> 1446</w:t>
      </w:r>
      <w:r>
        <w:rPr>
          <w:rFonts w:cs="Simplified Arabic"/>
          <w:sz w:val="30"/>
          <w:szCs w:val="30"/>
          <w:rtl/>
          <w:lang w:bidi="ar-MA"/>
        </w:rPr>
        <w:t xml:space="preserve">، الموافق </w:t>
      </w:r>
      <w:r w:rsidR="00BF03D8">
        <w:rPr>
          <w:rFonts w:cs="Simplified Arabic" w:hint="cs"/>
          <w:sz w:val="30"/>
          <w:szCs w:val="30"/>
          <w:rtl/>
          <w:lang w:bidi="ar-MA"/>
        </w:rPr>
        <w:t xml:space="preserve">13 </w:t>
      </w:r>
      <w:r w:rsidR="005151BC">
        <w:rPr>
          <w:rFonts w:cs="Simplified Arabic" w:hint="cs"/>
          <w:sz w:val="30"/>
          <w:szCs w:val="30"/>
          <w:rtl/>
          <w:lang w:bidi="ar-MA"/>
        </w:rPr>
        <w:t>دجنبر</w:t>
      </w:r>
      <w:r w:rsidRPr="00F7191D">
        <w:rPr>
          <w:rFonts w:cs="Simplified Arabic"/>
          <w:sz w:val="30"/>
          <w:szCs w:val="30"/>
          <w:rtl/>
          <w:lang w:bidi="ar-MA"/>
        </w:rPr>
        <w:t>2024</w:t>
      </w:r>
      <w:r>
        <w:rPr>
          <w:rFonts w:cs="Simplified Arabic"/>
          <w:sz w:val="30"/>
          <w:szCs w:val="30"/>
          <w:rtl/>
        </w:rPr>
        <w:t xml:space="preserve">، في جلسة علنية، الدورة الاستثنائية لمجلس جماعة قلعة السراغنة، بقاعـة الاجتماعات بمقر </w:t>
      </w:r>
      <w:r>
        <w:rPr>
          <w:rFonts w:cs="Simplified Arabic"/>
          <w:sz w:val="30"/>
          <w:szCs w:val="30"/>
          <w:rtl/>
          <w:lang w:bidi="ar-MA"/>
        </w:rPr>
        <w:t>هذه ال</w:t>
      </w:r>
      <w:r>
        <w:rPr>
          <w:rFonts w:cs="Simplified Arabic"/>
          <w:sz w:val="30"/>
          <w:szCs w:val="30"/>
          <w:rtl/>
        </w:rPr>
        <w:t xml:space="preserve">جماعة </w:t>
      </w:r>
      <w:r>
        <w:rPr>
          <w:rFonts w:cs="Simplified Arabic"/>
          <w:sz w:val="30"/>
          <w:szCs w:val="30"/>
          <w:rtl/>
          <w:lang w:bidi="ar-MA"/>
        </w:rPr>
        <w:t>،</w:t>
      </w:r>
      <w:r>
        <w:rPr>
          <w:rFonts w:cs="Simplified Arabic"/>
          <w:sz w:val="30"/>
          <w:szCs w:val="30"/>
          <w:rtl/>
        </w:rPr>
        <w:t xml:space="preserve"> على الساعة العاشرة صباحا، تحـــــــــــــــت رئاســـة الســـــــــيد </w:t>
      </w:r>
      <w:r w:rsidR="005151BC" w:rsidRPr="005151BC">
        <w:rPr>
          <w:rFonts w:cs="Simplified Arabic" w:hint="cs"/>
          <w:b/>
          <w:bCs/>
          <w:sz w:val="30"/>
          <w:szCs w:val="30"/>
          <w:rtl/>
        </w:rPr>
        <w:t>نور الدين آيت الحاج</w:t>
      </w:r>
      <w:r w:rsidR="005151BC">
        <w:rPr>
          <w:rFonts w:cs="Simplified Arabic" w:hint="cs"/>
          <w:sz w:val="30"/>
          <w:szCs w:val="30"/>
          <w:rtl/>
        </w:rPr>
        <w:t xml:space="preserve">، </w:t>
      </w:r>
      <w:r w:rsidRPr="00070549">
        <w:rPr>
          <w:rFonts w:cs="Simplified Arabic" w:hint="cs"/>
          <w:sz w:val="30"/>
          <w:szCs w:val="30"/>
          <w:rtl/>
        </w:rPr>
        <w:t>ر</w:t>
      </w:r>
      <w:r>
        <w:rPr>
          <w:rFonts w:cs="Simplified Arabic"/>
          <w:sz w:val="30"/>
          <w:szCs w:val="30"/>
          <w:rtl/>
        </w:rPr>
        <w:t xml:space="preserve">ئيس المجلس الجماعي، وبحضور السيد </w:t>
      </w:r>
      <w:r>
        <w:rPr>
          <w:rFonts w:cs="Simplified Arabic" w:hint="cs"/>
          <w:b/>
          <w:bCs/>
          <w:sz w:val="30"/>
          <w:szCs w:val="30"/>
          <w:rtl/>
        </w:rPr>
        <w:t>رشيد معروفي</w:t>
      </w:r>
      <w:r w:rsidRPr="005151BC">
        <w:rPr>
          <w:rFonts w:cs="Simplified Arabic"/>
          <w:sz w:val="30"/>
          <w:szCs w:val="30"/>
          <w:rtl/>
        </w:rPr>
        <w:t>باشا مدينة قلعة السراغنة</w:t>
      </w:r>
      <w:r>
        <w:rPr>
          <w:rFonts w:cs="Simplified Arabic"/>
          <w:b/>
          <w:bCs/>
          <w:sz w:val="30"/>
          <w:szCs w:val="30"/>
          <w:rtl/>
        </w:rPr>
        <w:t>.</w:t>
      </w:r>
    </w:p>
    <w:p w:rsidR="00954E3B" w:rsidRDefault="00954E3B" w:rsidP="00954E3B">
      <w:pPr>
        <w:bidi/>
        <w:spacing w:after="0" w:line="240" w:lineRule="auto"/>
        <w:ind w:firstLine="720"/>
        <w:jc w:val="both"/>
        <w:rPr>
          <w:rFonts w:cs="Simplified Arabic"/>
          <w:b/>
          <w:bCs/>
          <w:sz w:val="30"/>
          <w:szCs w:val="30"/>
          <w:rtl/>
        </w:rPr>
      </w:pPr>
      <w:r>
        <w:rPr>
          <w:rFonts w:cs="Simplified Arabic"/>
          <w:sz w:val="30"/>
          <w:szCs w:val="30"/>
          <w:rtl/>
        </w:rPr>
        <w:tab/>
      </w:r>
      <w:r>
        <w:rPr>
          <w:rFonts w:cs="Simplified Arabic"/>
          <w:b/>
          <w:bCs/>
          <w:sz w:val="30"/>
          <w:szCs w:val="30"/>
          <w:rtl/>
        </w:rPr>
        <w:t xml:space="preserve">* </w:t>
      </w:r>
      <w:r>
        <w:rPr>
          <w:rFonts w:cs="Simplified Arabic"/>
          <w:b/>
          <w:bCs/>
          <w:i/>
          <w:iCs/>
          <w:sz w:val="30"/>
          <w:szCs w:val="30"/>
          <w:rtl/>
        </w:rPr>
        <w:t>العدد القانوني لأعضاء المجلس</w:t>
      </w:r>
      <w:r>
        <w:rPr>
          <w:rFonts w:cs="Simplified Arabic"/>
          <w:b/>
          <w:bCs/>
          <w:sz w:val="30"/>
          <w:szCs w:val="30"/>
          <w:rtl/>
        </w:rPr>
        <w:tab/>
        <w:t xml:space="preserve">: </w:t>
      </w:r>
      <w:r>
        <w:rPr>
          <w:rFonts w:cs="Simplified Arabic" w:hint="cs"/>
          <w:b/>
          <w:bCs/>
          <w:sz w:val="30"/>
          <w:szCs w:val="30"/>
          <w:rtl/>
        </w:rPr>
        <w:t>31</w:t>
      </w:r>
    </w:p>
    <w:p w:rsidR="00954E3B" w:rsidRDefault="00954E3B" w:rsidP="00954E3B">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الأعضاء المزاولون مهامهم</w:t>
      </w:r>
      <w:r>
        <w:rPr>
          <w:rFonts w:cs="Simplified Arabic"/>
          <w:b/>
          <w:bCs/>
          <w:sz w:val="30"/>
          <w:szCs w:val="30"/>
          <w:rtl/>
        </w:rPr>
        <w:tab/>
        <w:t xml:space="preserve">: </w:t>
      </w:r>
      <w:r>
        <w:rPr>
          <w:rFonts w:cs="Simplified Arabic" w:hint="cs"/>
          <w:b/>
          <w:bCs/>
          <w:sz w:val="30"/>
          <w:szCs w:val="30"/>
          <w:rtl/>
        </w:rPr>
        <w:t>31</w:t>
      </w:r>
    </w:p>
    <w:p w:rsidR="00954E3B" w:rsidRDefault="00954E3B" w:rsidP="009E1365">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 xml:space="preserve">الأعضاء الحاضرون </w:t>
      </w:r>
      <w:r>
        <w:rPr>
          <w:rFonts w:cs="Simplified Arabic"/>
          <w:b/>
          <w:bCs/>
          <w:i/>
          <w:iCs/>
          <w:sz w:val="30"/>
          <w:szCs w:val="30"/>
          <w:rtl/>
        </w:rPr>
        <w:tab/>
      </w:r>
      <w:r>
        <w:rPr>
          <w:rFonts w:cs="Simplified Arabic"/>
          <w:b/>
          <w:bCs/>
          <w:sz w:val="30"/>
          <w:szCs w:val="30"/>
          <w:rtl/>
        </w:rPr>
        <w:tab/>
        <w:t xml:space="preserve">: </w:t>
      </w:r>
      <w:r w:rsidR="009E1365">
        <w:rPr>
          <w:rFonts w:cs="Simplified Arabic" w:hint="cs"/>
          <w:b/>
          <w:bCs/>
          <w:sz w:val="30"/>
          <w:szCs w:val="30"/>
          <w:rtl/>
        </w:rPr>
        <w:t>25</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xml:space="preserve">- نور الدين ايت الحاج </w:t>
      </w:r>
      <w:r>
        <w:rPr>
          <w:rFonts w:cs="Simplified Arabic" w:hint="cs"/>
          <w:sz w:val="30"/>
          <w:szCs w:val="30"/>
          <w:rtl/>
        </w:rPr>
        <w:tab/>
        <w:t>: رئيس المجلس الجماعي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ياسين فنتاس</w:t>
      </w:r>
      <w:r>
        <w:rPr>
          <w:rFonts w:cs="Simplified Arabic"/>
          <w:sz w:val="30"/>
          <w:szCs w:val="30"/>
          <w:rtl/>
        </w:rPr>
        <w:tab/>
      </w:r>
      <w:r>
        <w:rPr>
          <w:rFonts w:cs="Simplified Arabic"/>
          <w:sz w:val="30"/>
          <w:szCs w:val="30"/>
          <w:rtl/>
        </w:rPr>
        <w:tab/>
        <w:t>: النائب الأول  للرئيس</w:t>
      </w:r>
    </w:p>
    <w:p w:rsidR="00954E3B" w:rsidRDefault="00954E3B" w:rsidP="00954E3B">
      <w:pPr>
        <w:bidi/>
        <w:spacing w:after="0" w:line="240" w:lineRule="auto"/>
        <w:ind w:firstLine="708"/>
        <w:jc w:val="both"/>
        <w:rPr>
          <w:rFonts w:cs="Simplified Arabic"/>
          <w:sz w:val="30"/>
          <w:szCs w:val="30"/>
          <w:rtl/>
        </w:rPr>
      </w:pPr>
      <w:r>
        <w:rPr>
          <w:rFonts w:cs="Simplified Arabic"/>
          <w:sz w:val="30"/>
          <w:szCs w:val="30"/>
          <w:rtl/>
        </w:rPr>
        <w:t>-</w:t>
      </w:r>
      <w:r>
        <w:rPr>
          <w:rFonts w:cs="Simplified Arabic" w:hint="cs"/>
          <w:sz w:val="30"/>
          <w:szCs w:val="30"/>
          <w:rtl/>
        </w:rPr>
        <w:t xml:space="preserve"> عبد الرحيم الصالح</w:t>
      </w:r>
      <w:r>
        <w:rPr>
          <w:rFonts w:cs="Simplified Arabic"/>
          <w:sz w:val="30"/>
          <w:szCs w:val="30"/>
          <w:rtl/>
        </w:rPr>
        <w:tab/>
      </w:r>
      <w:r>
        <w:rPr>
          <w:rFonts w:cs="Simplified Arabic" w:hint="cs"/>
          <w:sz w:val="30"/>
          <w:szCs w:val="30"/>
          <w:rtl/>
        </w:rPr>
        <w:tab/>
      </w:r>
      <w:r>
        <w:rPr>
          <w:rFonts w:cs="Simplified Arabic"/>
          <w:sz w:val="30"/>
          <w:szCs w:val="30"/>
          <w:rtl/>
        </w:rPr>
        <w:t xml:space="preserve">: النائب </w:t>
      </w:r>
      <w:r>
        <w:rPr>
          <w:rFonts w:cs="Simplified Arabic" w:hint="cs"/>
          <w:sz w:val="30"/>
          <w:szCs w:val="30"/>
          <w:rtl/>
        </w:rPr>
        <w:t>الثاني</w:t>
      </w:r>
      <w:r>
        <w:rPr>
          <w:rFonts w:cs="Simplified Arabic"/>
          <w:sz w:val="30"/>
          <w:szCs w:val="30"/>
          <w:rtl/>
        </w:rPr>
        <w:t xml:space="preserve"> للرئيس</w:t>
      </w:r>
    </w:p>
    <w:p w:rsidR="009E1365" w:rsidRDefault="009E1365" w:rsidP="009E1365">
      <w:pPr>
        <w:bidi/>
        <w:spacing w:after="0" w:line="240" w:lineRule="auto"/>
        <w:ind w:firstLine="708"/>
        <w:jc w:val="both"/>
        <w:rPr>
          <w:rFonts w:cs="Simplified Arabic"/>
          <w:sz w:val="30"/>
          <w:szCs w:val="30"/>
          <w:rtl/>
        </w:rPr>
      </w:pPr>
      <w:r>
        <w:rPr>
          <w:rFonts w:cs="Simplified Arabic" w:hint="cs"/>
          <w:sz w:val="30"/>
          <w:szCs w:val="30"/>
          <w:rtl/>
        </w:rPr>
        <w:t xml:space="preserve">- عبد الرحيم عياد </w:t>
      </w:r>
      <w:r>
        <w:rPr>
          <w:rFonts w:cs="Simplified Arabic" w:hint="cs"/>
          <w:sz w:val="30"/>
          <w:szCs w:val="30"/>
          <w:rtl/>
        </w:rPr>
        <w:tab/>
      </w:r>
      <w:r>
        <w:rPr>
          <w:rFonts w:cs="Simplified Arabic" w:hint="cs"/>
          <w:sz w:val="30"/>
          <w:szCs w:val="30"/>
          <w:rtl/>
        </w:rPr>
        <w:tab/>
        <w:t>: النائب الثالث للرئيس</w:t>
      </w:r>
    </w:p>
    <w:p w:rsidR="00954E3B" w:rsidRDefault="00954E3B" w:rsidP="00954E3B">
      <w:pPr>
        <w:bidi/>
        <w:spacing w:after="0" w:line="240" w:lineRule="auto"/>
        <w:ind w:firstLine="708"/>
        <w:jc w:val="both"/>
        <w:rPr>
          <w:rFonts w:cs="Simplified Arabic"/>
          <w:sz w:val="30"/>
          <w:szCs w:val="30"/>
          <w:rtl/>
        </w:rPr>
      </w:pPr>
      <w:r>
        <w:rPr>
          <w:rFonts w:cs="Simplified Arabic"/>
          <w:sz w:val="30"/>
          <w:szCs w:val="30"/>
          <w:rtl/>
        </w:rPr>
        <w:t>-</w:t>
      </w:r>
      <w:r>
        <w:rPr>
          <w:rFonts w:cs="Simplified Arabic" w:hint="cs"/>
          <w:sz w:val="30"/>
          <w:szCs w:val="30"/>
          <w:rtl/>
        </w:rPr>
        <w:t xml:space="preserve"> المكي الداهي</w:t>
      </w:r>
      <w:r>
        <w:rPr>
          <w:rFonts w:cs="Simplified Arabic" w:hint="cs"/>
          <w:sz w:val="30"/>
          <w:szCs w:val="30"/>
          <w:rtl/>
        </w:rPr>
        <w:tab/>
      </w:r>
      <w:r>
        <w:rPr>
          <w:rFonts w:cs="Simplified Arabic"/>
          <w:sz w:val="30"/>
          <w:szCs w:val="30"/>
          <w:rtl/>
        </w:rPr>
        <w:t xml:space="preserve">  :  النائب </w:t>
      </w:r>
      <w:r>
        <w:rPr>
          <w:rFonts w:cs="Simplified Arabic" w:hint="cs"/>
          <w:sz w:val="30"/>
          <w:szCs w:val="30"/>
          <w:rtl/>
        </w:rPr>
        <w:t>الرابع</w:t>
      </w:r>
      <w:r>
        <w:rPr>
          <w:rFonts w:cs="Simplified Arabic"/>
          <w:sz w:val="30"/>
          <w:szCs w:val="30"/>
          <w:rtl/>
        </w:rPr>
        <w:t xml:space="preserve"> للرئيس </w:t>
      </w:r>
    </w:p>
    <w:p w:rsidR="00954E3B" w:rsidRDefault="00954E3B" w:rsidP="00954E3B">
      <w:pPr>
        <w:bidi/>
        <w:spacing w:after="0" w:line="240" w:lineRule="auto"/>
        <w:ind w:firstLine="708"/>
        <w:jc w:val="both"/>
        <w:rPr>
          <w:rFonts w:cs="Simplified Arabic"/>
          <w:sz w:val="30"/>
          <w:szCs w:val="30"/>
          <w:rtl/>
        </w:rPr>
      </w:pPr>
      <w:r>
        <w:rPr>
          <w:rFonts w:cs="Simplified Arabic" w:hint="cs"/>
          <w:sz w:val="30"/>
          <w:szCs w:val="30"/>
          <w:rtl/>
        </w:rPr>
        <w:t>- رشيد افس</w:t>
      </w:r>
      <w:r>
        <w:rPr>
          <w:rFonts w:cs="Simplified Arabic" w:hint="cs"/>
          <w:sz w:val="30"/>
          <w:szCs w:val="30"/>
          <w:rtl/>
        </w:rPr>
        <w:tab/>
      </w:r>
      <w:r>
        <w:rPr>
          <w:rFonts w:cs="Simplified Arabic" w:hint="cs"/>
          <w:sz w:val="30"/>
          <w:szCs w:val="30"/>
          <w:rtl/>
        </w:rPr>
        <w:tab/>
      </w:r>
      <w:r>
        <w:rPr>
          <w:rFonts w:cs="Simplified Arabic" w:hint="cs"/>
          <w:sz w:val="30"/>
          <w:szCs w:val="30"/>
          <w:rtl/>
        </w:rPr>
        <w:tab/>
        <w:t xml:space="preserve">: النائب الخامس للرئيس </w:t>
      </w:r>
    </w:p>
    <w:p w:rsidR="00954E3B" w:rsidRDefault="00954E3B" w:rsidP="00954E3B">
      <w:pPr>
        <w:bidi/>
        <w:spacing w:after="0" w:line="240" w:lineRule="auto"/>
        <w:ind w:firstLine="708"/>
        <w:jc w:val="both"/>
        <w:rPr>
          <w:rFonts w:cs="Simplified Arabic"/>
          <w:sz w:val="30"/>
          <w:szCs w:val="30"/>
          <w:rtl/>
        </w:rPr>
      </w:pPr>
      <w:r>
        <w:rPr>
          <w:rFonts w:cs="Simplified Arabic" w:hint="cs"/>
          <w:sz w:val="30"/>
          <w:szCs w:val="30"/>
          <w:rtl/>
        </w:rPr>
        <w:t>- فيصل حياني</w:t>
      </w:r>
      <w:r>
        <w:rPr>
          <w:rFonts w:cs="Simplified Arabic" w:hint="cs"/>
          <w:sz w:val="30"/>
          <w:szCs w:val="30"/>
          <w:rtl/>
        </w:rPr>
        <w:tab/>
      </w:r>
      <w:r>
        <w:rPr>
          <w:rFonts w:cs="Simplified Arabic" w:hint="cs"/>
          <w:sz w:val="30"/>
          <w:szCs w:val="30"/>
          <w:rtl/>
        </w:rPr>
        <w:tab/>
        <w:t>: النائب السادس للرئيس</w:t>
      </w:r>
    </w:p>
    <w:p w:rsidR="008F75C5" w:rsidRDefault="008F75C5" w:rsidP="008F75C5">
      <w:pPr>
        <w:bidi/>
        <w:spacing w:after="0" w:line="240" w:lineRule="auto"/>
        <w:ind w:firstLine="708"/>
        <w:jc w:val="both"/>
        <w:rPr>
          <w:rFonts w:cs="Simplified Arabic"/>
          <w:sz w:val="30"/>
          <w:szCs w:val="30"/>
          <w:rtl/>
        </w:rPr>
      </w:pPr>
      <w:r>
        <w:rPr>
          <w:rFonts w:cs="Simplified Arabic" w:hint="cs"/>
          <w:sz w:val="30"/>
          <w:szCs w:val="30"/>
          <w:rtl/>
        </w:rPr>
        <w:t>- عبد الرحيم مؤدن</w:t>
      </w:r>
      <w:r>
        <w:rPr>
          <w:rFonts w:cs="Simplified Arabic" w:hint="cs"/>
          <w:sz w:val="30"/>
          <w:szCs w:val="30"/>
          <w:rtl/>
        </w:rPr>
        <w:tab/>
      </w:r>
      <w:r>
        <w:rPr>
          <w:rFonts w:cs="Simplified Arabic" w:hint="cs"/>
          <w:sz w:val="30"/>
          <w:szCs w:val="30"/>
          <w:rtl/>
        </w:rPr>
        <w:tab/>
        <w:t>: كاتب المجلس</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بدر الدين الغزالي</w:t>
      </w:r>
      <w:r>
        <w:rPr>
          <w:rFonts w:cs="Simplified Arabic"/>
          <w:sz w:val="30"/>
          <w:szCs w:val="30"/>
          <w:rtl/>
        </w:rPr>
        <w:tab/>
      </w:r>
      <w:r>
        <w:rPr>
          <w:rFonts w:cs="Simplified Arabic"/>
          <w:sz w:val="30"/>
          <w:szCs w:val="30"/>
          <w:rtl/>
        </w:rPr>
        <w:tab/>
        <w:t>:</w:t>
      </w:r>
      <w:r>
        <w:rPr>
          <w:rFonts w:cs="Simplified Arabic" w:hint="cs"/>
          <w:sz w:val="30"/>
          <w:szCs w:val="30"/>
          <w:rtl/>
        </w:rPr>
        <w:t>نائب كاتب المجلس</w:t>
      </w:r>
    </w:p>
    <w:p w:rsidR="00954E3B" w:rsidRDefault="00954E3B" w:rsidP="00954E3B">
      <w:pPr>
        <w:bidi/>
        <w:spacing w:after="0" w:line="240" w:lineRule="auto"/>
        <w:ind w:firstLine="708"/>
        <w:jc w:val="both"/>
        <w:rPr>
          <w:rFonts w:cs="Simplified Arabic"/>
          <w:sz w:val="30"/>
          <w:szCs w:val="30"/>
          <w:rtl/>
        </w:rPr>
      </w:pPr>
      <w:r>
        <w:rPr>
          <w:rFonts w:cs="Simplified Arabic" w:hint="cs"/>
          <w:sz w:val="30"/>
          <w:szCs w:val="30"/>
          <w:rtl/>
        </w:rPr>
        <w:t xml:space="preserve">- سلوى الجابري </w:t>
      </w:r>
      <w:r>
        <w:rPr>
          <w:rFonts w:cs="Simplified Arabic" w:hint="cs"/>
          <w:sz w:val="30"/>
          <w:szCs w:val="30"/>
          <w:rtl/>
        </w:rPr>
        <w:tab/>
      </w:r>
      <w:r>
        <w:rPr>
          <w:rFonts w:cs="Simplified Arabic" w:hint="cs"/>
          <w:sz w:val="30"/>
          <w:szCs w:val="30"/>
          <w:rtl/>
        </w:rPr>
        <w:tab/>
        <w:t>: 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م الطاهر بلفاسي</w:t>
      </w:r>
      <w:r>
        <w:rPr>
          <w:rFonts w:cs="Simplified Arabic" w:hint="cs"/>
          <w:sz w:val="30"/>
          <w:szCs w:val="30"/>
          <w:rtl/>
        </w:rPr>
        <w:tab/>
      </w:r>
      <w:r>
        <w:rPr>
          <w:rFonts w:cs="Simplified Arabic" w:hint="cs"/>
          <w:sz w:val="30"/>
          <w:szCs w:val="30"/>
          <w:rtl/>
        </w:rPr>
        <w:tab/>
        <w:t>: 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زهيرة بوجديان</w:t>
      </w:r>
      <w:r>
        <w:rPr>
          <w:rFonts w:cs="Simplified Arabic"/>
          <w:sz w:val="30"/>
          <w:szCs w:val="30"/>
          <w:rtl/>
        </w:rPr>
        <w:tab/>
      </w:r>
      <w:r>
        <w:rPr>
          <w:rFonts w:cs="Simplified Arabic"/>
          <w:sz w:val="30"/>
          <w:szCs w:val="30"/>
          <w:rtl/>
        </w:rPr>
        <w:tab/>
        <w:t xml:space="preserve">: مستشار جماعي </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 xml:space="preserve">لطيفة مطاوع </w:t>
      </w:r>
      <w:r>
        <w:rPr>
          <w:rFonts w:cs="Simplified Arabic"/>
          <w:sz w:val="30"/>
          <w:szCs w:val="30"/>
          <w:rtl/>
        </w:rPr>
        <w:tab/>
      </w:r>
      <w:r>
        <w:rPr>
          <w:rFonts w:cs="Simplified Arabic"/>
          <w:sz w:val="30"/>
          <w:szCs w:val="30"/>
          <w:rtl/>
        </w:rPr>
        <w:tab/>
        <w:t>:مستشار جماعي</w:t>
      </w:r>
    </w:p>
    <w:p w:rsidR="00012C2F" w:rsidRDefault="00012C2F" w:rsidP="00012C2F">
      <w:pPr>
        <w:bidi/>
        <w:spacing w:after="0" w:line="240" w:lineRule="auto"/>
        <w:ind w:firstLine="720"/>
        <w:jc w:val="both"/>
        <w:rPr>
          <w:rFonts w:cs="Simplified Arabic"/>
          <w:sz w:val="30"/>
          <w:szCs w:val="30"/>
        </w:rPr>
      </w:pPr>
      <w:r>
        <w:rPr>
          <w:rFonts w:cs="Simplified Arabic" w:hint="cs"/>
          <w:sz w:val="30"/>
          <w:szCs w:val="30"/>
          <w:rtl/>
        </w:rPr>
        <w:lastRenderedPageBreak/>
        <w:t xml:space="preserve">- الزهرة افس </w:t>
      </w:r>
      <w:r>
        <w:rPr>
          <w:rFonts w:cs="Simplified Arabic" w:hint="cs"/>
          <w:sz w:val="30"/>
          <w:szCs w:val="30"/>
          <w:rtl/>
        </w:rPr>
        <w:tab/>
      </w:r>
      <w:r>
        <w:rPr>
          <w:rFonts w:cs="Simplified Arabic" w:hint="cs"/>
          <w:sz w:val="30"/>
          <w:szCs w:val="30"/>
          <w:rtl/>
        </w:rPr>
        <w:tab/>
      </w:r>
      <w:r>
        <w:rPr>
          <w:rFonts w:cs="Simplified Arabic" w:hint="cs"/>
          <w:sz w:val="30"/>
          <w:szCs w:val="30"/>
          <w:rtl/>
        </w:rPr>
        <w:tab/>
        <w:t>: مستشار جدماعي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مصطفى فضيل</w:t>
      </w:r>
      <w:r>
        <w:rPr>
          <w:rFonts w:cs="Simplified Arabic"/>
          <w:sz w:val="30"/>
          <w:szCs w:val="30"/>
          <w:rtl/>
        </w:rPr>
        <w:tab/>
      </w:r>
      <w:r>
        <w:rPr>
          <w:rFonts w:cs="Simplified Arabic"/>
          <w:sz w:val="30"/>
          <w:szCs w:val="30"/>
          <w:rtl/>
        </w:rPr>
        <w:tab/>
        <w:t>: 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فاتحة الرافعي </w:t>
      </w:r>
      <w:r>
        <w:rPr>
          <w:rFonts w:cs="Simplified Arabic"/>
          <w:sz w:val="30"/>
          <w:szCs w:val="30"/>
          <w:rtl/>
        </w:rPr>
        <w:tab/>
      </w:r>
      <w:r>
        <w:rPr>
          <w:rFonts w:cs="Simplified Arabic"/>
          <w:sz w:val="30"/>
          <w:szCs w:val="30"/>
          <w:rtl/>
        </w:rPr>
        <w:tab/>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 xml:space="preserve">رجاء بدة </w:t>
      </w:r>
      <w:r>
        <w:rPr>
          <w:rFonts w:cs="Simplified Arabic"/>
          <w:sz w:val="30"/>
          <w:szCs w:val="30"/>
          <w:rtl/>
        </w:rPr>
        <w:tab/>
      </w:r>
      <w:r>
        <w:rPr>
          <w:rFonts w:cs="Simplified Arabic"/>
          <w:sz w:val="30"/>
          <w:szCs w:val="30"/>
          <w:rtl/>
        </w:rPr>
        <w:tab/>
      </w:r>
      <w:r>
        <w:rPr>
          <w:rFonts w:cs="Simplified Arabic" w:hint="cs"/>
          <w:sz w:val="30"/>
          <w:szCs w:val="30"/>
          <w:rtl/>
        </w:rPr>
        <w:tab/>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وفاء عابد</w:t>
      </w:r>
      <w:r>
        <w:rPr>
          <w:rFonts w:cs="Simplified Arabic" w:hint="cs"/>
          <w:sz w:val="30"/>
          <w:szCs w:val="30"/>
          <w:rtl/>
        </w:rPr>
        <w:tab/>
      </w:r>
      <w:r>
        <w:rPr>
          <w:rFonts w:cs="Simplified Arabic"/>
          <w:sz w:val="30"/>
          <w:szCs w:val="30"/>
          <w:rtl/>
        </w:rPr>
        <w:tab/>
      </w:r>
      <w:r>
        <w:rPr>
          <w:rFonts w:cs="Simplified Arabic"/>
          <w:sz w:val="30"/>
          <w:szCs w:val="30"/>
          <w:rtl/>
        </w:rPr>
        <w:tab/>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نسرين حضرية</w:t>
      </w:r>
      <w:r>
        <w:rPr>
          <w:rFonts w:cs="Simplified Arabic"/>
          <w:sz w:val="30"/>
          <w:szCs w:val="30"/>
          <w:rtl/>
        </w:rPr>
        <w:tab/>
      </w:r>
      <w:r>
        <w:rPr>
          <w:rFonts w:cs="Simplified Arabic"/>
          <w:sz w:val="30"/>
          <w:szCs w:val="30"/>
          <w:rtl/>
        </w:rPr>
        <w:tab/>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 xml:space="preserve">زكرياء الزهيد </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xml:space="preserve">- نعيمة معروف </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رشيد الباس</w:t>
      </w:r>
      <w:r>
        <w:rPr>
          <w:rFonts w:cs="Simplified Arabic" w:hint="cs"/>
          <w:sz w:val="30"/>
          <w:szCs w:val="30"/>
          <w:rtl/>
          <w:lang w:bidi="ar-MA"/>
        </w:rPr>
        <w:t>ي</w:t>
      </w:r>
      <w:r>
        <w:rPr>
          <w:rFonts w:cs="Simplified Arabic" w:hint="cs"/>
          <w:sz w:val="30"/>
          <w:szCs w:val="30"/>
          <w:rtl/>
        </w:rPr>
        <w:t xml:space="preserve">ط </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عصام الطالعي</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عبد الرزاق اشليح</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xml:space="preserve">- الحميد مجدي </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jc w:val="both"/>
        <w:rPr>
          <w:rFonts w:cs="Simplified Arabic"/>
          <w:b/>
          <w:bCs/>
          <w:i/>
          <w:iCs/>
          <w:sz w:val="30"/>
          <w:szCs w:val="30"/>
          <w:rtl/>
        </w:rPr>
      </w:pPr>
      <w:r>
        <w:rPr>
          <w:rFonts w:cs="Simplified Arabic" w:hint="cs"/>
          <w:b/>
          <w:bCs/>
          <w:i/>
          <w:iCs/>
          <w:sz w:val="30"/>
          <w:szCs w:val="30"/>
          <w:rtl/>
        </w:rPr>
        <w:tab/>
      </w:r>
      <w:r>
        <w:rPr>
          <w:rFonts w:cs="Simplified Arabic"/>
          <w:b/>
          <w:bCs/>
          <w:i/>
          <w:iCs/>
          <w:sz w:val="30"/>
          <w:szCs w:val="30"/>
          <w:rtl/>
        </w:rPr>
        <w:tab/>
        <w:t>* المتغيبون بدون عذ</w:t>
      </w:r>
      <w:r>
        <w:rPr>
          <w:rFonts w:cs="Simplified Arabic" w:hint="cs"/>
          <w:b/>
          <w:bCs/>
          <w:i/>
          <w:iCs/>
          <w:sz w:val="30"/>
          <w:szCs w:val="30"/>
          <w:rtl/>
        </w:rPr>
        <w:tab/>
      </w:r>
      <w:r>
        <w:rPr>
          <w:rFonts w:cs="Simplified Arabic"/>
          <w:b/>
          <w:bCs/>
          <w:i/>
          <w:iCs/>
          <w:sz w:val="30"/>
          <w:szCs w:val="30"/>
          <w:rtl/>
        </w:rPr>
        <w:t>ر</w:t>
      </w:r>
      <w:r>
        <w:rPr>
          <w:rFonts w:cs="Simplified Arabic" w:hint="cs"/>
          <w:b/>
          <w:bCs/>
          <w:i/>
          <w:iCs/>
          <w:sz w:val="30"/>
          <w:szCs w:val="30"/>
          <w:rtl/>
        </w:rPr>
        <w:tab/>
      </w:r>
      <w:r>
        <w:rPr>
          <w:rFonts w:cs="Simplified Arabic"/>
          <w:b/>
          <w:bCs/>
          <w:i/>
          <w:iCs/>
          <w:sz w:val="30"/>
          <w:szCs w:val="30"/>
          <w:rtl/>
        </w:rPr>
        <w:t xml:space="preserve"> :لا احد</w:t>
      </w:r>
    </w:p>
    <w:p w:rsidR="00954E3B" w:rsidRDefault="00954E3B" w:rsidP="00954E3B">
      <w:pPr>
        <w:bidi/>
        <w:spacing w:after="0" w:line="240" w:lineRule="auto"/>
        <w:jc w:val="both"/>
        <w:rPr>
          <w:rFonts w:cs="Simplified Arabic"/>
          <w:b/>
          <w:bCs/>
          <w:i/>
          <w:iCs/>
          <w:sz w:val="30"/>
          <w:szCs w:val="30"/>
          <w:rtl/>
        </w:rPr>
      </w:pPr>
      <w:r>
        <w:rPr>
          <w:rFonts w:cs="Simplified Arabic" w:hint="cs"/>
          <w:b/>
          <w:bCs/>
          <w:i/>
          <w:iCs/>
          <w:sz w:val="30"/>
          <w:szCs w:val="30"/>
          <w:rtl/>
        </w:rPr>
        <w:tab/>
      </w:r>
      <w:r>
        <w:rPr>
          <w:rFonts w:cs="Simplified Arabic" w:hint="cs"/>
          <w:b/>
          <w:bCs/>
          <w:i/>
          <w:iCs/>
          <w:sz w:val="30"/>
          <w:szCs w:val="30"/>
          <w:rtl/>
        </w:rPr>
        <w:tab/>
      </w:r>
      <w:r>
        <w:rPr>
          <w:rFonts w:cs="Simplified Arabic"/>
          <w:b/>
          <w:bCs/>
          <w:i/>
          <w:iCs/>
          <w:sz w:val="30"/>
          <w:szCs w:val="30"/>
          <w:rtl/>
        </w:rPr>
        <w:t xml:space="preserve">* المتغيبون بعذر </w:t>
      </w:r>
      <w:r>
        <w:rPr>
          <w:rFonts w:cs="Simplified Arabic" w:hint="cs"/>
          <w:b/>
          <w:bCs/>
          <w:i/>
          <w:iCs/>
          <w:sz w:val="30"/>
          <w:szCs w:val="30"/>
          <w:rtl/>
        </w:rPr>
        <w:tab/>
      </w:r>
      <w:r>
        <w:rPr>
          <w:rFonts w:cs="Simplified Arabic"/>
          <w:b/>
          <w:bCs/>
          <w:i/>
          <w:iCs/>
          <w:sz w:val="30"/>
          <w:szCs w:val="30"/>
          <w:rtl/>
        </w:rPr>
        <w:tab/>
        <w:t>:</w:t>
      </w:r>
      <w:r>
        <w:rPr>
          <w:rFonts w:cs="Simplified Arabic" w:hint="cs"/>
          <w:b/>
          <w:bCs/>
          <w:i/>
          <w:iCs/>
          <w:sz w:val="30"/>
          <w:szCs w:val="30"/>
          <w:rtl/>
        </w:rPr>
        <w:t xml:space="preserve"> 06</w:t>
      </w:r>
    </w:p>
    <w:p w:rsidR="008F75C5" w:rsidRDefault="008F75C5" w:rsidP="00954E3B">
      <w:pPr>
        <w:bidi/>
        <w:spacing w:after="0" w:line="240" w:lineRule="auto"/>
        <w:ind w:firstLine="708"/>
        <w:jc w:val="both"/>
        <w:rPr>
          <w:rFonts w:cs="Simplified Arabic"/>
          <w:sz w:val="30"/>
          <w:szCs w:val="30"/>
          <w:rtl/>
        </w:rPr>
      </w:pPr>
      <w:r>
        <w:rPr>
          <w:rFonts w:cs="Simplified Arabic" w:hint="cs"/>
          <w:sz w:val="30"/>
          <w:szCs w:val="30"/>
          <w:rtl/>
        </w:rPr>
        <w:t>- الحسن الحمري</w:t>
      </w:r>
      <w:r>
        <w:rPr>
          <w:rFonts w:cs="Simplified Arabic" w:hint="cs"/>
          <w:sz w:val="30"/>
          <w:szCs w:val="30"/>
          <w:rtl/>
        </w:rPr>
        <w:tab/>
      </w:r>
      <w:r>
        <w:rPr>
          <w:rFonts w:cs="Simplified Arabic" w:hint="cs"/>
          <w:sz w:val="30"/>
          <w:szCs w:val="30"/>
          <w:rtl/>
        </w:rPr>
        <w:tab/>
        <w:t>: مستشار جماعي</w:t>
      </w:r>
    </w:p>
    <w:p w:rsidR="0098082E" w:rsidRDefault="0098082E" w:rsidP="0098082E">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حمزة الماحي</w:t>
      </w:r>
      <w:r>
        <w:rPr>
          <w:rFonts w:cs="Simplified Arabic"/>
          <w:sz w:val="30"/>
          <w:szCs w:val="30"/>
          <w:rtl/>
        </w:rPr>
        <w:tab/>
      </w:r>
      <w:r>
        <w:rPr>
          <w:rFonts w:cs="Simplified Arabic"/>
          <w:sz w:val="30"/>
          <w:szCs w:val="30"/>
          <w:rtl/>
        </w:rPr>
        <w:tab/>
        <w:t>: مستشار جماعي</w:t>
      </w:r>
    </w:p>
    <w:p w:rsidR="0098082E" w:rsidRDefault="0098082E" w:rsidP="0098082E">
      <w:pPr>
        <w:bidi/>
        <w:spacing w:after="0" w:line="240" w:lineRule="auto"/>
        <w:ind w:firstLine="720"/>
        <w:jc w:val="both"/>
        <w:rPr>
          <w:rFonts w:cs="Simplified Arabic"/>
          <w:sz w:val="30"/>
          <w:szCs w:val="30"/>
          <w:rtl/>
        </w:rPr>
      </w:pPr>
      <w:r>
        <w:rPr>
          <w:rFonts w:cs="Simplified Arabic"/>
          <w:sz w:val="30"/>
          <w:szCs w:val="30"/>
          <w:rtl/>
        </w:rPr>
        <w:t xml:space="preserve">- </w:t>
      </w:r>
      <w:r>
        <w:rPr>
          <w:rFonts w:cs="Simplified Arabic" w:hint="cs"/>
          <w:sz w:val="30"/>
          <w:szCs w:val="30"/>
          <w:rtl/>
        </w:rPr>
        <w:t>سماح الحبشي</w:t>
      </w:r>
      <w:r>
        <w:rPr>
          <w:rFonts w:cs="Simplified Arabic"/>
          <w:sz w:val="30"/>
          <w:szCs w:val="30"/>
          <w:rtl/>
        </w:rPr>
        <w:tab/>
      </w:r>
      <w:r>
        <w:rPr>
          <w:rFonts w:cs="Simplified Arabic"/>
          <w:sz w:val="30"/>
          <w:szCs w:val="30"/>
          <w:rtl/>
        </w:rPr>
        <w:tab/>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xml:space="preserve">- سمير الخليفي </w:t>
      </w:r>
      <w:r>
        <w:rPr>
          <w:rFonts w:cs="Simplified Arabic"/>
          <w:sz w:val="30"/>
          <w:szCs w:val="30"/>
          <w:rtl/>
        </w:rPr>
        <w:tab/>
      </w:r>
      <w:r>
        <w:rPr>
          <w:rFonts w:cs="Simplified Arabic"/>
          <w:sz w:val="30"/>
          <w:szCs w:val="30"/>
          <w:rtl/>
        </w:rPr>
        <w:tab/>
        <w:t>: 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xml:space="preserve">- نزهة العوينة </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sz w:val="30"/>
          <w:szCs w:val="30"/>
          <w:rtl/>
        </w:rPr>
      </w:pPr>
      <w:r>
        <w:rPr>
          <w:rFonts w:cs="Simplified Arabic" w:hint="cs"/>
          <w:sz w:val="30"/>
          <w:szCs w:val="30"/>
          <w:rtl/>
        </w:rPr>
        <w:t xml:space="preserve">- وديع لحمادي </w:t>
      </w:r>
      <w:r>
        <w:rPr>
          <w:rFonts w:cs="Simplified Arabic" w:hint="cs"/>
          <w:sz w:val="30"/>
          <w:szCs w:val="30"/>
          <w:rtl/>
        </w:rPr>
        <w:tab/>
      </w:r>
      <w:r>
        <w:rPr>
          <w:rFonts w:cs="Simplified Arabic" w:hint="cs"/>
          <w:sz w:val="30"/>
          <w:szCs w:val="30"/>
          <w:rtl/>
        </w:rPr>
        <w:tab/>
        <w:t>:</w:t>
      </w:r>
      <w:r>
        <w:rPr>
          <w:rFonts w:cs="Simplified Arabic"/>
          <w:sz w:val="30"/>
          <w:szCs w:val="30"/>
          <w:rtl/>
        </w:rPr>
        <w:t>مستشار جماعي</w:t>
      </w:r>
    </w:p>
    <w:p w:rsidR="00954E3B" w:rsidRDefault="00954E3B" w:rsidP="00954E3B">
      <w:pPr>
        <w:bidi/>
        <w:spacing w:after="0" w:line="240" w:lineRule="auto"/>
        <w:ind w:firstLine="720"/>
        <w:jc w:val="both"/>
        <w:rPr>
          <w:rFonts w:cs="Simplified Arabic"/>
          <w:b/>
          <w:bCs/>
          <w:i/>
          <w:iCs/>
          <w:sz w:val="30"/>
          <w:szCs w:val="30"/>
          <w:rtl/>
        </w:rPr>
      </w:pPr>
      <w:r>
        <w:rPr>
          <w:rFonts w:cs="Simplified Arabic"/>
          <w:b/>
          <w:bCs/>
          <w:i/>
          <w:iCs/>
          <w:sz w:val="30"/>
          <w:szCs w:val="30"/>
          <w:rtl/>
        </w:rPr>
        <w:tab/>
        <w:t xml:space="preserve">* المناصب الشاغرة </w:t>
      </w:r>
      <w:r>
        <w:rPr>
          <w:rFonts w:cs="Simplified Arabic"/>
          <w:b/>
          <w:bCs/>
          <w:i/>
          <w:iCs/>
          <w:sz w:val="30"/>
          <w:szCs w:val="30"/>
          <w:rtl/>
        </w:rPr>
        <w:tab/>
      </w:r>
      <w:r>
        <w:rPr>
          <w:rFonts w:cs="Simplified Arabic"/>
          <w:b/>
          <w:bCs/>
          <w:i/>
          <w:iCs/>
          <w:sz w:val="30"/>
          <w:szCs w:val="30"/>
          <w:rtl/>
        </w:rPr>
        <w:tab/>
        <w:t>: لاشيء</w:t>
      </w:r>
    </w:p>
    <w:p w:rsidR="00954E3B" w:rsidRDefault="00954E3B" w:rsidP="00954E3B">
      <w:pPr>
        <w:bidi/>
        <w:spacing w:after="0" w:line="240" w:lineRule="auto"/>
        <w:ind w:firstLine="720"/>
        <w:jc w:val="both"/>
        <w:rPr>
          <w:rFonts w:cs="Simplified Arabic"/>
          <w:sz w:val="30"/>
          <w:szCs w:val="30"/>
          <w:rtl/>
        </w:rPr>
      </w:pPr>
      <w:r>
        <w:rPr>
          <w:rFonts w:cs="Simplified Arabic"/>
          <w:sz w:val="30"/>
          <w:szCs w:val="30"/>
          <w:rtl/>
        </w:rPr>
        <w:t>كما حضر هذا الاجتماع بصفة استشارية السادة :</w:t>
      </w:r>
    </w:p>
    <w:p w:rsidR="00954E3B" w:rsidRPr="00392E75" w:rsidRDefault="00954E3B" w:rsidP="00954E3B">
      <w:pPr>
        <w:tabs>
          <w:tab w:val="right" w:pos="281"/>
        </w:tabs>
        <w:bidi/>
        <w:spacing w:after="0" w:line="240" w:lineRule="auto"/>
        <w:jc w:val="both"/>
        <w:rPr>
          <w:rFonts w:cs="Simplified Arabic"/>
          <w:sz w:val="30"/>
          <w:szCs w:val="30"/>
          <w:rtl/>
          <w:lang w:bidi="ar-MA"/>
        </w:rPr>
      </w:pPr>
      <w:r w:rsidRPr="00392E75">
        <w:rPr>
          <w:rFonts w:cs="Simplified Arabic" w:hint="cs"/>
          <w:sz w:val="30"/>
          <w:szCs w:val="30"/>
          <w:rtl/>
          <w:lang w:bidi="ar-MA"/>
        </w:rPr>
        <w:t xml:space="preserve">- المصطفى المنصوري </w:t>
      </w:r>
      <w:r w:rsidRPr="00392E75">
        <w:rPr>
          <w:rFonts w:cs="Simplified Arabic" w:hint="cs"/>
          <w:sz w:val="30"/>
          <w:szCs w:val="30"/>
          <w:rtl/>
          <w:lang w:bidi="ar-MA"/>
        </w:rPr>
        <w:tab/>
        <w:t>: رئيس مصلحة الميزانية والمحاسبة والصفقات</w:t>
      </w:r>
    </w:p>
    <w:p w:rsidR="00954E3B" w:rsidRDefault="00954E3B" w:rsidP="00954E3B">
      <w:pPr>
        <w:tabs>
          <w:tab w:val="right" w:pos="281"/>
        </w:tabs>
        <w:bidi/>
        <w:spacing w:after="0" w:line="240" w:lineRule="auto"/>
        <w:jc w:val="both"/>
        <w:rPr>
          <w:rFonts w:cs="Simplified Arabic"/>
          <w:sz w:val="30"/>
          <w:szCs w:val="30"/>
          <w:rtl/>
          <w:lang w:bidi="ar-MA"/>
        </w:rPr>
      </w:pPr>
      <w:r w:rsidRPr="00392E75">
        <w:rPr>
          <w:rFonts w:cs="Simplified Arabic" w:hint="cs"/>
          <w:sz w:val="30"/>
          <w:szCs w:val="30"/>
          <w:rtl/>
          <w:lang w:bidi="ar-MA"/>
        </w:rPr>
        <w:tab/>
        <w:t xml:space="preserve">- </w:t>
      </w:r>
      <w:r>
        <w:rPr>
          <w:rFonts w:cs="Simplified Arabic" w:hint="cs"/>
          <w:sz w:val="30"/>
          <w:szCs w:val="30"/>
          <w:rtl/>
          <w:lang w:bidi="ar-MA"/>
        </w:rPr>
        <w:t xml:space="preserve">محمد الصالح </w:t>
      </w:r>
      <w:r>
        <w:rPr>
          <w:rFonts w:cs="Simplified Arabic" w:hint="cs"/>
          <w:sz w:val="30"/>
          <w:szCs w:val="30"/>
          <w:rtl/>
          <w:lang w:bidi="ar-MA"/>
        </w:rPr>
        <w:tab/>
      </w:r>
      <w:r>
        <w:rPr>
          <w:rFonts w:cs="Simplified Arabic" w:hint="cs"/>
          <w:sz w:val="30"/>
          <w:szCs w:val="30"/>
          <w:rtl/>
          <w:lang w:bidi="ar-MA"/>
        </w:rPr>
        <w:tab/>
        <w:t>: رئيس مصلحة الشؤون الادارية والقانونية</w:t>
      </w:r>
    </w:p>
    <w:p w:rsidR="00954E3B" w:rsidRPr="005D105B" w:rsidRDefault="00954E3B" w:rsidP="0027042A">
      <w:pPr>
        <w:tabs>
          <w:tab w:val="right" w:pos="281"/>
        </w:tabs>
        <w:bidi/>
        <w:spacing w:after="0" w:line="240" w:lineRule="auto"/>
        <w:jc w:val="both"/>
        <w:rPr>
          <w:rFonts w:cs="Simplified Arabic"/>
          <w:sz w:val="28"/>
          <w:szCs w:val="28"/>
          <w:rtl/>
          <w:lang w:bidi="ar-MA"/>
        </w:rPr>
      </w:pPr>
      <w:r>
        <w:rPr>
          <w:rFonts w:cs="Simplified Arabic" w:hint="cs"/>
          <w:sz w:val="30"/>
          <w:szCs w:val="30"/>
          <w:rtl/>
          <w:lang w:bidi="ar-MA"/>
        </w:rPr>
        <w:t xml:space="preserve">- </w:t>
      </w:r>
      <w:r w:rsidR="0027042A">
        <w:rPr>
          <w:rFonts w:cs="Simplified Arabic" w:hint="cs"/>
          <w:sz w:val="30"/>
          <w:szCs w:val="30"/>
          <w:rtl/>
          <w:lang w:bidi="ar-MA"/>
        </w:rPr>
        <w:t>سعيد الحرشي</w:t>
      </w:r>
      <w:r>
        <w:rPr>
          <w:rFonts w:cs="Simplified Arabic" w:hint="cs"/>
          <w:sz w:val="30"/>
          <w:szCs w:val="30"/>
          <w:rtl/>
          <w:lang w:bidi="ar-MA"/>
        </w:rPr>
        <w:tab/>
      </w:r>
      <w:r>
        <w:rPr>
          <w:rFonts w:cs="Simplified Arabic" w:hint="cs"/>
          <w:sz w:val="30"/>
          <w:szCs w:val="30"/>
          <w:rtl/>
          <w:lang w:bidi="ar-MA"/>
        </w:rPr>
        <w:tab/>
        <w:t xml:space="preserve">: </w:t>
      </w:r>
      <w:r w:rsidRPr="005D105B">
        <w:rPr>
          <w:rFonts w:cs="Simplified Arabic" w:hint="cs"/>
          <w:sz w:val="28"/>
          <w:szCs w:val="28"/>
          <w:rtl/>
          <w:lang w:bidi="ar-MA"/>
        </w:rPr>
        <w:t xml:space="preserve">رئيس </w:t>
      </w:r>
      <w:r w:rsidR="0027042A">
        <w:rPr>
          <w:rFonts w:cs="Simplified Arabic" w:hint="cs"/>
          <w:sz w:val="28"/>
          <w:szCs w:val="28"/>
          <w:rtl/>
          <w:lang w:bidi="ar-MA"/>
        </w:rPr>
        <w:t>مكتب الممتلكات الجماعية</w:t>
      </w:r>
    </w:p>
    <w:p w:rsidR="00954E3B" w:rsidRDefault="00954E3B" w:rsidP="00954E3B">
      <w:pPr>
        <w:tabs>
          <w:tab w:val="right" w:pos="281"/>
        </w:tabs>
        <w:bidi/>
        <w:spacing w:after="0" w:line="240" w:lineRule="auto"/>
        <w:jc w:val="both"/>
        <w:rPr>
          <w:rFonts w:cs="Simplified Arabic"/>
          <w:sz w:val="30"/>
          <w:szCs w:val="30"/>
          <w:rtl/>
          <w:lang w:bidi="ar-MA"/>
        </w:rPr>
      </w:pPr>
      <w:r>
        <w:rPr>
          <w:rFonts w:cs="Simplified Arabic" w:hint="cs"/>
          <w:sz w:val="30"/>
          <w:szCs w:val="30"/>
          <w:rtl/>
          <w:lang w:bidi="ar-MA"/>
        </w:rPr>
        <w:t>- جلال الدين بوهيمي</w:t>
      </w:r>
      <w:r>
        <w:rPr>
          <w:rFonts w:cs="Simplified Arabic" w:hint="cs"/>
          <w:sz w:val="30"/>
          <w:szCs w:val="30"/>
          <w:rtl/>
          <w:lang w:bidi="ar-MA"/>
        </w:rPr>
        <w:tab/>
        <w:t xml:space="preserve">: رئيس مصلحة التعمير والممتلكات </w:t>
      </w:r>
    </w:p>
    <w:p w:rsidR="00D24E52" w:rsidRDefault="00D24E52" w:rsidP="00954E3B">
      <w:pPr>
        <w:tabs>
          <w:tab w:val="right" w:pos="281"/>
        </w:tabs>
        <w:bidi/>
        <w:spacing w:after="0" w:line="240" w:lineRule="auto"/>
        <w:jc w:val="both"/>
        <w:rPr>
          <w:rFonts w:cs="Simplified Arabic"/>
          <w:sz w:val="30"/>
          <w:szCs w:val="30"/>
          <w:rtl/>
          <w:lang w:bidi="ar-MA"/>
        </w:rPr>
      </w:pPr>
      <w:r>
        <w:rPr>
          <w:rFonts w:cs="Simplified Arabic" w:hint="cs"/>
          <w:sz w:val="30"/>
          <w:szCs w:val="30"/>
          <w:rtl/>
          <w:lang w:bidi="ar-MA"/>
        </w:rPr>
        <w:t xml:space="preserve">- عبد الحميد عابد </w:t>
      </w:r>
      <w:r>
        <w:rPr>
          <w:rFonts w:cs="Simplified Arabic" w:hint="cs"/>
          <w:sz w:val="30"/>
          <w:szCs w:val="30"/>
          <w:rtl/>
          <w:lang w:bidi="ar-MA"/>
        </w:rPr>
        <w:tab/>
      </w:r>
      <w:r>
        <w:rPr>
          <w:rFonts w:cs="Simplified Arabic" w:hint="cs"/>
          <w:sz w:val="30"/>
          <w:szCs w:val="30"/>
          <w:rtl/>
          <w:lang w:bidi="ar-MA"/>
        </w:rPr>
        <w:tab/>
        <w:t xml:space="preserve">: </w:t>
      </w:r>
      <w:r w:rsidR="00D832F3">
        <w:rPr>
          <w:rFonts w:cs="Simplified Arabic" w:hint="cs"/>
          <w:sz w:val="30"/>
          <w:szCs w:val="30"/>
          <w:rtl/>
          <w:lang w:bidi="ar-MA"/>
        </w:rPr>
        <w:t>قائد بباشوية قلعة السراغنة</w:t>
      </w:r>
    </w:p>
    <w:p w:rsidR="00954E3B" w:rsidRPr="00392E75" w:rsidRDefault="00954E3B" w:rsidP="00D24E52">
      <w:pPr>
        <w:tabs>
          <w:tab w:val="right" w:pos="281"/>
        </w:tabs>
        <w:bidi/>
        <w:spacing w:after="0" w:line="240" w:lineRule="auto"/>
        <w:jc w:val="both"/>
        <w:rPr>
          <w:rFonts w:cs="Simplified Arabic"/>
          <w:sz w:val="30"/>
          <w:szCs w:val="30"/>
          <w:rtl/>
          <w:lang w:bidi="ar-MA"/>
        </w:rPr>
      </w:pPr>
      <w:r>
        <w:rPr>
          <w:rFonts w:cs="Simplified Arabic" w:hint="cs"/>
          <w:sz w:val="30"/>
          <w:szCs w:val="30"/>
          <w:rtl/>
          <w:lang w:bidi="ar-MA"/>
        </w:rPr>
        <w:t>- بدر الدين بوعلالة</w:t>
      </w:r>
      <w:r>
        <w:rPr>
          <w:rFonts w:cs="Simplified Arabic" w:hint="cs"/>
          <w:sz w:val="30"/>
          <w:szCs w:val="30"/>
          <w:rtl/>
          <w:lang w:bidi="ar-MA"/>
        </w:rPr>
        <w:tab/>
      </w:r>
      <w:r>
        <w:rPr>
          <w:rFonts w:cs="Simplified Arabic" w:hint="cs"/>
          <w:sz w:val="30"/>
          <w:szCs w:val="30"/>
          <w:rtl/>
          <w:lang w:bidi="ar-MA"/>
        </w:rPr>
        <w:tab/>
        <w:t xml:space="preserve">: رئيس مكتب </w:t>
      </w:r>
      <w:r>
        <w:rPr>
          <w:rFonts w:cs="Simplified Arabic" w:hint="cs"/>
          <w:sz w:val="30"/>
          <w:szCs w:val="30"/>
          <w:rtl/>
        </w:rPr>
        <w:t>شؤون المجلس واللجان</w:t>
      </w:r>
    </w:p>
    <w:p w:rsidR="00954E3B" w:rsidRDefault="00954E3B" w:rsidP="00954E3B">
      <w:pPr>
        <w:tabs>
          <w:tab w:val="right" w:pos="281"/>
        </w:tabs>
        <w:bidi/>
        <w:spacing w:after="0" w:line="240" w:lineRule="auto"/>
        <w:jc w:val="both"/>
        <w:rPr>
          <w:rFonts w:cs="Simplified Arabic"/>
          <w:sz w:val="30"/>
          <w:szCs w:val="30"/>
          <w:rtl/>
        </w:rPr>
      </w:pPr>
    </w:p>
    <w:p w:rsidR="00954E3B" w:rsidRDefault="00954E3B" w:rsidP="00954E3B">
      <w:pPr>
        <w:bidi/>
        <w:spacing w:after="0" w:line="240" w:lineRule="auto"/>
        <w:ind w:firstLine="720"/>
        <w:jc w:val="center"/>
        <w:rPr>
          <w:rFonts w:cs="Simple Bold Jut Out"/>
          <w:b/>
          <w:bCs/>
          <w:i/>
          <w:iCs/>
          <w:sz w:val="36"/>
          <w:szCs w:val="36"/>
          <w:u w:val="single"/>
          <w:rtl/>
        </w:rPr>
      </w:pPr>
    </w:p>
    <w:p w:rsidR="00954E3B" w:rsidRDefault="00954E3B" w:rsidP="00954E3B">
      <w:pPr>
        <w:bidi/>
        <w:spacing w:after="0" w:line="240" w:lineRule="auto"/>
        <w:ind w:firstLine="720"/>
        <w:jc w:val="center"/>
        <w:rPr>
          <w:rFonts w:cs="Simple Bold Jut Out"/>
          <w:b/>
          <w:bCs/>
          <w:i/>
          <w:iCs/>
          <w:sz w:val="36"/>
          <w:szCs w:val="36"/>
          <w:u w:val="single"/>
          <w:rtl/>
        </w:rPr>
      </w:pPr>
      <w:r>
        <w:rPr>
          <w:rFonts w:cs="Simple Bold Jut Out" w:hint="cs"/>
          <w:b/>
          <w:bCs/>
          <w:i/>
          <w:iCs/>
          <w:sz w:val="36"/>
          <w:szCs w:val="36"/>
          <w:u w:val="single"/>
          <w:rtl/>
        </w:rPr>
        <w:lastRenderedPageBreak/>
        <w:t>جدول الأعمال :</w:t>
      </w:r>
    </w:p>
    <w:p w:rsidR="00954E3B" w:rsidRPr="00A93C29" w:rsidRDefault="00954E3B" w:rsidP="00954E3B">
      <w:pPr>
        <w:pStyle w:val="Paragraphedeliste"/>
        <w:tabs>
          <w:tab w:val="right" w:pos="281"/>
        </w:tabs>
        <w:spacing w:line="216" w:lineRule="auto"/>
        <w:ind w:left="925"/>
        <w:jc w:val="both"/>
        <w:rPr>
          <w:rFonts w:cs="Simplified Arabic"/>
          <w:sz w:val="36"/>
          <w:szCs w:val="36"/>
          <w:lang w:bidi="ar-MA"/>
        </w:rPr>
      </w:pPr>
    </w:p>
    <w:p w:rsidR="00D832F3" w:rsidRPr="00D832F3" w:rsidRDefault="00D832F3" w:rsidP="00D832F3">
      <w:pPr>
        <w:pStyle w:val="Paragraphedeliste"/>
        <w:numPr>
          <w:ilvl w:val="0"/>
          <w:numId w:val="20"/>
        </w:numPr>
        <w:tabs>
          <w:tab w:val="right" w:pos="141"/>
          <w:tab w:val="right" w:pos="425"/>
        </w:tabs>
        <w:spacing w:line="216" w:lineRule="auto"/>
        <w:ind w:left="-1" w:firstLine="0"/>
        <w:jc w:val="both"/>
        <w:rPr>
          <w:rFonts w:cs="Simplified Arabic"/>
          <w:sz w:val="30"/>
          <w:szCs w:val="30"/>
          <w:lang w:bidi="ar-MA"/>
        </w:rPr>
      </w:pPr>
      <w:r w:rsidRPr="00D832F3">
        <w:rPr>
          <w:rFonts w:cs="Simplified Arabic"/>
          <w:sz w:val="30"/>
          <w:szCs w:val="30"/>
          <w:rtl/>
          <w:lang w:bidi="ar-MA"/>
        </w:rPr>
        <w:t>إعادة الدراسة والمصادقة على دفتر التحملات الخاص بإيجار مرفق نقل اللحوم والأحشاء</w:t>
      </w:r>
      <w:r w:rsidRPr="00D832F3">
        <w:rPr>
          <w:rFonts w:cs="Simplified Arabic" w:hint="cs"/>
          <w:sz w:val="30"/>
          <w:szCs w:val="30"/>
          <w:rtl/>
          <w:lang w:bidi="ar-MA"/>
        </w:rPr>
        <w:t>.</w:t>
      </w:r>
    </w:p>
    <w:p w:rsidR="00D832F3" w:rsidRPr="00D832F3" w:rsidRDefault="00D832F3" w:rsidP="00D832F3">
      <w:pPr>
        <w:pStyle w:val="Paragraphedeliste"/>
        <w:numPr>
          <w:ilvl w:val="0"/>
          <w:numId w:val="20"/>
        </w:numPr>
        <w:tabs>
          <w:tab w:val="right" w:pos="-2"/>
          <w:tab w:val="right" w:pos="141"/>
          <w:tab w:val="right" w:pos="425"/>
        </w:tabs>
        <w:ind w:left="-1" w:firstLine="0"/>
        <w:jc w:val="both"/>
        <w:rPr>
          <w:rFonts w:ascii="Simplified Arabic" w:hAnsi="Simplified Arabic" w:cs="Simplified Arabic"/>
          <w:sz w:val="30"/>
          <w:szCs w:val="30"/>
          <w:lang w:bidi="ar-MA"/>
        </w:rPr>
      </w:pPr>
      <w:r w:rsidRPr="00D832F3">
        <w:rPr>
          <w:rFonts w:ascii="Simplified Arabic" w:hAnsi="Simplified Arabic" w:cs="Simplified Arabic"/>
          <w:sz w:val="30"/>
          <w:szCs w:val="30"/>
          <w:rtl/>
          <w:lang w:bidi="ar-MA"/>
        </w:rPr>
        <w:t xml:space="preserve"> الدراسة والمصادقة على النسخة المنقحة لمشروع اتفاقية تعزيز شبكة رصد جودة الهواء بجهة مراكش- أسفي</w:t>
      </w:r>
      <w:r w:rsidRPr="00D832F3">
        <w:rPr>
          <w:rFonts w:ascii="Simplified Arabic" w:hAnsi="Simplified Arabic" w:cs="Simplified Arabic" w:hint="cs"/>
          <w:sz w:val="30"/>
          <w:szCs w:val="30"/>
          <w:rtl/>
          <w:lang w:bidi="ar-MA"/>
        </w:rPr>
        <w:t xml:space="preserve">.                                                                                                                                                                                                                                                   </w:t>
      </w:r>
    </w:p>
    <w:p w:rsidR="00D832F3" w:rsidRPr="00D832F3" w:rsidRDefault="00D832F3" w:rsidP="00D832F3">
      <w:pPr>
        <w:pStyle w:val="Paragraphedeliste"/>
        <w:numPr>
          <w:ilvl w:val="0"/>
          <w:numId w:val="20"/>
        </w:numPr>
        <w:tabs>
          <w:tab w:val="right" w:pos="-2"/>
          <w:tab w:val="right" w:pos="141"/>
          <w:tab w:val="right" w:pos="425"/>
        </w:tabs>
        <w:ind w:left="-1" w:firstLine="0"/>
        <w:jc w:val="both"/>
        <w:rPr>
          <w:rFonts w:ascii="Simplified Arabic" w:hAnsi="Simplified Arabic" w:cs="Simplified Arabic"/>
          <w:sz w:val="30"/>
          <w:szCs w:val="30"/>
          <w:lang w:bidi="ar-MA"/>
        </w:rPr>
      </w:pPr>
      <w:r w:rsidRPr="00D832F3">
        <w:rPr>
          <w:rFonts w:ascii="Simplified Arabic" w:hAnsi="Simplified Arabic" w:cs="Simplified Arabic" w:hint="cs"/>
          <w:sz w:val="30"/>
          <w:szCs w:val="30"/>
          <w:rtl/>
          <w:lang w:bidi="ar-MA"/>
        </w:rPr>
        <w:t>الدراسة والمصادقة على برنامج انفتاح جماعة قلعة السراغنة لسنتي 2024/2025.</w:t>
      </w:r>
    </w:p>
    <w:p w:rsidR="00954E3B" w:rsidRPr="00D832F3" w:rsidRDefault="00954E3B" w:rsidP="00954E3B">
      <w:pPr>
        <w:bidi/>
        <w:spacing w:after="0" w:line="240" w:lineRule="auto"/>
        <w:ind w:left="-283" w:right="-624"/>
        <w:jc w:val="center"/>
        <w:rPr>
          <w:rFonts w:cs="Simplified Arabic"/>
          <w:b/>
          <w:bCs/>
          <w:sz w:val="32"/>
          <w:szCs w:val="32"/>
          <w:rtl/>
        </w:rPr>
      </w:pPr>
    </w:p>
    <w:p w:rsidR="00954E3B" w:rsidRPr="005D105B" w:rsidRDefault="00954E3B" w:rsidP="00954E3B">
      <w:pPr>
        <w:bidi/>
        <w:spacing w:after="0" w:line="240" w:lineRule="auto"/>
        <w:ind w:left="-283" w:right="-624"/>
        <w:jc w:val="center"/>
        <w:rPr>
          <w:b/>
          <w:bCs/>
          <w:sz w:val="6"/>
          <w:szCs w:val="6"/>
          <w:rtl/>
        </w:rPr>
      </w:pPr>
    </w:p>
    <w:p w:rsidR="00954E3B" w:rsidRDefault="00954E3B" w:rsidP="00954E3B">
      <w:pPr>
        <w:bidi/>
        <w:spacing w:after="0" w:line="240" w:lineRule="auto"/>
        <w:ind w:firstLine="565"/>
        <w:jc w:val="both"/>
        <w:rPr>
          <w:rFonts w:cs="Simplified Arabic"/>
          <w:sz w:val="30"/>
          <w:szCs w:val="30"/>
          <w:rtl/>
          <w:lang w:bidi="ar-MA"/>
        </w:rPr>
      </w:pPr>
      <w:r>
        <w:rPr>
          <w:rFonts w:cs="Simplified Arabic"/>
          <w:sz w:val="32"/>
          <w:szCs w:val="32"/>
        </w:rPr>
        <w:tab/>
      </w:r>
      <w:r>
        <w:rPr>
          <w:rFonts w:cs="Simplified Arabic" w:hint="cs"/>
          <w:sz w:val="32"/>
          <w:szCs w:val="32"/>
          <w:rtl/>
        </w:rPr>
        <w:t xml:space="preserve">في البداية رحب السيد الرئيس، </w:t>
      </w:r>
      <w:r>
        <w:rPr>
          <w:rFonts w:cs="Simplified Arabic"/>
          <w:sz w:val="32"/>
          <w:szCs w:val="32"/>
          <w:rtl/>
        </w:rPr>
        <w:t>بالسيد الباشا</w:t>
      </w:r>
      <w:r>
        <w:rPr>
          <w:rFonts w:cs="Simplified Arabic" w:hint="cs"/>
          <w:sz w:val="32"/>
          <w:szCs w:val="32"/>
          <w:rtl/>
        </w:rPr>
        <w:t xml:space="preserve"> المحترم</w:t>
      </w:r>
      <w:r>
        <w:rPr>
          <w:rFonts w:cs="Simplified Arabic"/>
          <w:sz w:val="32"/>
          <w:szCs w:val="32"/>
          <w:rtl/>
        </w:rPr>
        <w:t>،</w:t>
      </w:r>
      <w:r>
        <w:rPr>
          <w:rFonts w:cs="Simplified Arabic"/>
          <w:sz w:val="30"/>
          <w:szCs w:val="30"/>
          <w:rtl/>
          <w:lang w:bidi="ar-MA"/>
        </w:rPr>
        <w:t>و</w:t>
      </w:r>
      <w:r>
        <w:rPr>
          <w:rFonts w:cs="Simplified Arabic" w:hint="cs"/>
          <w:sz w:val="30"/>
          <w:szCs w:val="30"/>
          <w:rtl/>
          <w:lang w:bidi="ar-MA"/>
        </w:rPr>
        <w:t>ب</w:t>
      </w:r>
      <w:r>
        <w:rPr>
          <w:rFonts w:cs="Simplified Arabic"/>
          <w:sz w:val="30"/>
          <w:szCs w:val="30"/>
          <w:rtl/>
          <w:lang w:bidi="ar-MA"/>
        </w:rPr>
        <w:t xml:space="preserve">السادة أعضاء مكتب المجلس </w:t>
      </w:r>
      <w:r>
        <w:rPr>
          <w:rFonts w:cs="Simplified Arabic" w:hint="cs"/>
          <w:sz w:val="30"/>
          <w:szCs w:val="30"/>
          <w:rtl/>
          <w:lang w:bidi="ar-MA"/>
        </w:rPr>
        <w:t xml:space="preserve">وبالسادة اعضاء </w:t>
      </w:r>
      <w:r>
        <w:rPr>
          <w:rFonts w:cs="Simplified Arabic"/>
          <w:sz w:val="30"/>
          <w:szCs w:val="30"/>
          <w:rtl/>
          <w:lang w:bidi="ar-MA"/>
        </w:rPr>
        <w:t xml:space="preserve">المجلس </w:t>
      </w:r>
      <w:r>
        <w:rPr>
          <w:rFonts w:cs="Simplified Arabic" w:hint="cs"/>
          <w:sz w:val="30"/>
          <w:szCs w:val="30"/>
          <w:rtl/>
          <w:lang w:bidi="ar-MA"/>
        </w:rPr>
        <w:t xml:space="preserve">الجماعي، </w:t>
      </w:r>
      <w:r>
        <w:rPr>
          <w:rFonts w:cs="Simplified Arabic"/>
          <w:sz w:val="30"/>
          <w:szCs w:val="30"/>
          <w:rtl/>
          <w:lang w:bidi="ar-MA"/>
        </w:rPr>
        <w:t>كما</w:t>
      </w:r>
      <w:r>
        <w:rPr>
          <w:rFonts w:cs="Simplified Arabic"/>
          <w:sz w:val="30"/>
          <w:szCs w:val="30"/>
          <w:rtl/>
        </w:rPr>
        <w:t>رحب</w:t>
      </w:r>
      <w:r>
        <w:rPr>
          <w:rFonts w:cs="Simplified Arabic"/>
          <w:sz w:val="30"/>
          <w:szCs w:val="30"/>
          <w:rtl/>
          <w:lang w:bidi="ar-MA"/>
        </w:rPr>
        <w:t xml:space="preserve"> بالسادة رؤساء الأقسام والمصالح الجماعية والسادة ممثلي المشهد الإعلامي والمجتمع المدني والحضور الكريم.</w:t>
      </w:r>
    </w:p>
    <w:p w:rsidR="002A0E2D" w:rsidRDefault="002A0E2D" w:rsidP="00954E3B">
      <w:pPr>
        <w:bidi/>
        <w:spacing w:after="0" w:line="240" w:lineRule="auto"/>
        <w:ind w:firstLine="565"/>
        <w:jc w:val="both"/>
        <w:rPr>
          <w:rFonts w:cs="Simplified Arabic"/>
          <w:sz w:val="30"/>
          <w:szCs w:val="30"/>
          <w:rtl/>
          <w:lang w:bidi="ar-MA"/>
        </w:rPr>
      </w:pPr>
      <w:r>
        <w:rPr>
          <w:rFonts w:cs="Simplified Arabic" w:hint="cs"/>
          <w:sz w:val="30"/>
          <w:szCs w:val="30"/>
          <w:rtl/>
          <w:lang w:bidi="ar-MA"/>
        </w:rPr>
        <w:t>وبعد اكتمال النصاب القانوني الذي تنص عليه الفقرة الثانية من المادة 37 والمادة 42 من القانون ا</w:t>
      </w:r>
      <w:r w:rsidRPr="006E03D6">
        <w:rPr>
          <w:rFonts w:cs="Simplified Arabic" w:hint="cs"/>
          <w:sz w:val="30"/>
          <w:szCs w:val="30"/>
          <w:rtl/>
        </w:rPr>
        <w:t xml:space="preserve">لتنظيمي رقم </w:t>
      </w:r>
      <w:r w:rsidRPr="006E03D6">
        <w:rPr>
          <w:rFonts w:cs="Simplified Arabic" w:hint="cs"/>
          <w:sz w:val="30"/>
          <w:szCs w:val="30"/>
          <w:rtl/>
          <w:lang w:bidi="ar-MA"/>
        </w:rPr>
        <w:t xml:space="preserve">113.14  المتعلق بالجماعات،أعلن عن افتتاح </w:t>
      </w:r>
      <w:r>
        <w:rPr>
          <w:rFonts w:cs="Simplified Arabic" w:hint="cs"/>
          <w:sz w:val="30"/>
          <w:szCs w:val="30"/>
          <w:rtl/>
          <w:lang w:bidi="ar-MA"/>
        </w:rPr>
        <w:t xml:space="preserve">اشغال الدورة الاستثنائية </w:t>
      </w:r>
      <w:r w:rsidRPr="006E03D6">
        <w:rPr>
          <w:rFonts w:cs="Simplified Arabic" w:hint="cs"/>
          <w:sz w:val="30"/>
          <w:szCs w:val="30"/>
          <w:rtl/>
          <w:lang w:bidi="ar-MA"/>
        </w:rPr>
        <w:t>للمجلس الجماعي لمدينة قلعة السراغنة</w:t>
      </w:r>
    </w:p>
    <w:p w:rsidR="00954E3B" w:rsidRDefault="00954E3B"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rPr>
      </w:pPr>
    </w:p>
    <w:p w:rsidR="002A0E2D" w:rsidRDefault="002A0E2D" w:rsidP="002A0E2D">
      <w:pPr>
        <w:bidi/>
        <w:spacing w:after="0" w:line="240" w:lineRule="auto"/>
        <w:ind w:firstLine="565"/>
        <w:jc w:val="both"/>
        <w:rPr>
          <w:rFonts w:cs="Simplified Arabic"/>
          <w:sz w:val="32"/>
          <w:szCs w:val="32"/>
          <w:rtl/>
          <w:lang w:bidi="ar-MA"/>
        </w:rPr>
      </w:pPr>
    </w:p>
    <w:p w:rsidR="00954E3B" w:rsidRDefault="00954E3B" w:rsidP="00954E3B">
      <w:pPr>
        <w:bidi/>
        <w:spacing w:after="0" w:line="240" w:lineRule="auto"/>
        <w:ind w:firstLine="565"/>
        <w:jc w:val="both"/>
        <w:rPr>
          <w:rFonts w:cs="Simplified Arabic"/>
          <w:sz w:val="32"/>
          <w:szCs w:val="32"/>
          <w:rtl/>
          <w:lang w:bidi="ar-MA"/>
        </w:rPr>
      </w:pPr>
    </w:p>
    <w:p w:rsidR="00954E3B" w:rsidRDefault="00954E3B" w:rsidP="00954E3B">
      <w:pPr>
        <w:bidi/>
        <w:spacing w:after="0" w:line="240" w:lineRule="auto"/>
        <w:ind w:firstLine="565"/>
        <w:jc w:val="both"/>
        <w:rPr>
          <w:rFonts w:cs="Simplified Arabic"/>
          <w:sz w:val="32"/>
          <w:szCs w:val="32"/>
          <w:rtl/>
          <w:lang w:bidi="ar-MA"/>
        </w:rPr>
      </w:pPr>
    </w:p>
    <w:p w:rsidR="00B85F01" w:rsidRDefault="00B85F01" w:rsidP="00B85F01">
      <w:pPr>
        <w:bidi/>
        <w:spacing w:after="0" w:line="240" w:lineRule="auto"/>
        <w:ind w:firstLine="565"/>
        <w:jc w:val="both"/>
        <w:rPr>
          <w:rFonts w:cs="Simplified Arabic"/>
          <w:sz w:val="32"/>
          <w:szCs w:val="32"/>
          <w:rtl/>
          <w:lang w:bidi="ar-MA"/>
        </w:rPr>
      </w:pPr>
    </w:p>
    <w:p w:rsidR="009C3197" w:rsidRPr="009C3197" w:rsidRDefault="00954E3B" w:rsidP="009C3197">
      <w:pPr>
        <w:tabs>
          <w:tab w:val="right" w:pos="141"/>
          <w:tab w:val="right" w:pos="425"/>
        </w:tabs>
        <w:bidi/>
        <w:spacing w:line="216" w:lineRule="auto"/>
        <w:ind w:left="142"/>
        <w:jc w:val="both"/>
        <w:rPr>
          <w:rFonts w:cs="Simplified Arabic"/>
          <w:b/>
          <w:bCs/>
          <w:sz w:val="32"/>
          <w:szCs w:val="32"/>
          <w:lang w:bidi="ar-MA"/>
        </w:rPr>
      </w:pPr>
      <w:r w:rsidRPr="009C3197">
        <w:rPr>
          <w:rFonts w:cs="Simplified Arabic" w:hint="cs"/>
          <w:b/>
          <w:bCs/>
          <w:sz w:val="36"/>
          <w:szCs w:val="36"/>
          <w:u w:val="single"/>
          <w:rtl/>
          <w:lang w:val="en-GB" w:bidi="ar-MA"/>
        </w:rPr>
        <w:lastRenderedPageBreak/>
        <w:t>-</w:t>
      </w:r>
      <w:r w:rsidRPr="009C3197">
        <w:rPr>
          <w:rFonts w:cs="Simplified Arabic"/>
          <w:b/>
          <w:bCs/>
          <w:sz w:val="36"/>
          <w:szCs w:val="36"/>
          <w:u w:val="single"/>
          <w:rtl/>
          <w:lang w:val="en-GB" w:bidi="ar-MA"/>
        </w:rPr>
        <w:t xml:space="preserve">النقطة </w:t>
      </w:r>
      <w:r w:rsidRPr="009C3197">
        <w:rPr>
          <w:rFonts w:cs="Simplified Arabic" w:hint="cs"/>
          <w:b/>
          <w:bCs/>
          <w:i/>
          <w:iCs/>
          <w:sz w:val="40"/>
          <w:szCs w:val="40"/>
          <w:u w:val="single"/>
          <w:rtl/>
          <w:lang w:val="en-GB" w:bidi="ar-MA"/>
        </w:rPr>
        <w:t>الاولى :</w:t>
      </w:r>
      <w:r w:rsidR="009C3197" w:rsidRPr="009C3197">
        <w:rPr>
          <w:rFonts w:cs="Simplified Arabic"/>
          <w:b/>
          <w:bCs/>
          <w:sz w:val="32"/>
          <w:szCs w:val="32"/>
          <w:rtl/>
          <w:lang w:bidi="ar-MA"/>
        </w:rPr>
        <w:t>إعادة الدراسة والمصادقة على دفتر التحملات الخاص بإيجار مرفق نقل اللحوم والأحشاء</w:t>
      </w:r>
      <w:r w:rsidR="009C3197" w:rsidRPr="009C3197">
        <w:rPr>
          <w:rFonts w:cs="Simplified Arabic" w:hint="cs"/>
          <w:b/>
          <w:bCs/>
          <w:sz w:val="32"/>
          <w:szCs w:val="32"/>
          <w:rtl/>
          <w:lang w:bidi="ar-MA"/>
        </w:rPr>
        <w:t>.</w:t>
      </w:r>
    </w:p>
    <w:p w:rsidR="00954E3B" w:rsidRPr="009C3197" w:rsidRDefault="00954E3B" w:rsidP="009C3197">
      <w:pPr>
        <w:pStyle w:val="Paragraphedeliste"/>
        <w:tabs>
          <w:tab w:val="right" w:pos="281"/>
        </w:tabs>
        <w:spacing w:line="216" w:lineRule="auto"/>
        <w:ind w:left="565"/>
        <w:jc w:val="both"/>
        <w:rPr>
          <w:rFonts w:cs="Simplified Arabic"/>
          <w:sz w:val="28"/>
          <w:szCs w:val="28"/>
          <w:lang w:bidi="ar-MA"/>
        </w:rPr>
      </w:pPr>
    </w:p>
    <w:p w:rsidR="00954E3B" w:rsidRDefault="00954E3B" w:rsidP="00954E3B">
      <w:pPr>
        <w:tabs>
          <w:tab w:val="right" w:pos="281"/>
        </w:tabs>
        <w:bidi/>
        <w:spacing w:line="216" w:lineRule="auto"/>
        <w:ind w:left="-2"/>
        <w:jc w:val="both"/>
        <w:rPr>
          <w:rFonts w:cs="Simplified Arabic"/>
          <w:b/>
          <w:bCs/>
          <w:i/>
          <w:iCs/>
          <w:sz w:val="36"/>
          <w:szCs w:val="36"/>
          <w:u w:val="single"/>
          <w:rtl/>
          <w:lang w:val="en-GB" w:bidi="ar-MA"/>
        </w:rPr>
      </w:pPr>
      <w:r>
        <w:rPr>
          <w:rFonts w:cs="Simplified Arabic"/>
          <w:b/>
          <w:bCs/>
          <w:i/>
          <w:iCs/>
          <w:sz w:val="36"/>
          <w:szCs w:val="36"/>
          <w:u w:val="single"/>
          <w:rtl/>
          <w:lang w:val="en-GB" w:bidi="ar-MA"/>
        </w:rPr>
        <w:t>العرض:</w:t>
      </w:r>
    </w:p>
    <w:p w:rsidR="00106FC1" w:rsidRDefault="00954E3B" w:rsidP="008D5093">
      <w:pPr>
        <w:bidi/>
        <w:spacing w:after="0" w:line="240" w:lineRule="auto"/>
        <w:ind w:left="-144" w:firstLine="283"/>
        <w:jc w:val="both"/>
        <w:rPr>
          <w:rFonts w:cs="Simplified Arabic"/>
          <w:sz w:val="30"/>
          <w:szCs w:val="30"/>
          <w:rtl/>
          <w:lang w:bidi="ar-MA"/>
        </w:rPr>
      </w:pPr>
      <w:r w:rsidRPr="005638AD">
        <w:rPr>
          <w:rFonts w:cs="Simplified Arabic" w:hint="cs"/>
          <w:b/>
          <w:bCs/>
          <w:i/>
          <w:iCs/>
          <w:sz w:val="32"/>
          <w:szCs w:val="32"/>
          <w:u w:val="single"/>
          <w:rtl/>
          <w:lang w:val="en-GB" w:bidi="ar-MA"/>
        </w:rPr>
        <w:t xml:space="preserve">- السيد الرئيس </w:t>
      </w:r>
      <w:r w:rsidRPr="005638AD">
        <w:rPr>
          <w:rFonts w:ascii="Simplified Arabic" w:hAnsi="Simplified Arabic" w:cs="Simplified Arabic"/>
          <w:sz w:val="32"/>
          <w:szCs w:val="32"/>
          <w:rtl/>
          <w:lang w:bidi="ar-MA"/>
        </w:rPr>
        <w:t>:</w:t>
      </w:r>
      <w:r w:rsidR="00106FC1">
        <w:rPr>
          <w:rFonts w:cs="Simplified Arabic" w:hint="cs"/>
          <w:sz w:val="30"/>
          <w:szCs w:val="30"/>
          <w:rtl/>
          <w:lang w:bidi="ar-MA"/>
        </w:rPr>
        <w:t>لقد سبق ان صادق المجلس الجماعي على دفتر التحملات المتعلق بايجار مرفق نقل اللحوم والاحشاء خلال الدورة الاستثنائية المنعقدة بتاريخ 19 شتنبر 2024، وقد تمت المصادقة كذلك على الثمن الافتتاحي ل</w:t>
      </w:r>
      <w:r w:rsidR="006B0430">
        <w:rPr>
          <w:rFonts w:cs="Simplified Arabic" w:hint="cs"/>
          <w:sz w:val="30"/>
          <w:szCs w:val="30"/>
          <w:rtl/>
          <w:lang w:bidi="ar-MA"/>
        </w:rPr>
        <w:t>كراء هذه المرفق</w:t>
      </w:r>
      <w:r w:rsidR="00A904A3">
        <w:rPr>
          <w:rFonts w:cs="Simplified Arabic" w:hint="cs"/>
          <w:sz w:val="30"/>
          <w:szCs w:val="30"/>
          <w:rtl/>
          <w:lang w:bidi="ar-MA"/>
        </w:rPr>
        <w:t>،</w:t>
      </w:r>
      <w:r w:rsidR="006D0B2A">
        <w:rPr>
          <w:rFonts w:cs="Simplified Arabic" w:hint="cs"/>
          <w:sz w:val="30"/>
          <w:szCs w:val="30"/>
          <w:rtl/>
          <w:lang w:bidi="ar-MA"/>
        </w:rPr>
        <w:t>و</w:t>
      </w:r>
      <w:r w:rsidR="00A904A3">
        <w:rPr>
          <w:rFonts w:cs="Simplified Arabic" w:hint="cs"/>
          <w:sz w:val="30"/>
          <w:szCs w:val="30"/>
          <w:rtl/>
          <w:lang w:bidi="ar-MA"/>
        </w:rPr>
        <w:t>الذي</w:t>
      </w:r>
      <w:r w:rsidR="006D0B2A">
        <w:rPr>
          <w:rFonts w:cs="Simplified Arabic" w:hint="cs"/>
          <w:sz w:val="30"/>
          <w:szCs w:val="30"/>
          <w:rtl/>
          <w:lang w:bidi="ar-MA"/>
        </w:rPr>
        <w:t xml:space="preserve"> تم تحديده </w:t>
      </w:r>
      <w:r w:rsidR="006B0430">
        <w:rPr>
          <w:rFonts w:cs="Simplified Arabic" w:hint="cs"/>
          <w:sz w:val="30"/>
          <w:szCs w:val="30"/>
          <w:rtl/>
          <w:lang w:bidi="ar-MA"/>
        </w:rPr>
        <w:t xml:space="preserve">في مبلغ </w:t>
      </w:r>
      <w:r w:rsidR="008D5093">
        <w:rPr>
          <w:rFonts w:cs="Simplified Arabic"/>
          <w:sz w:val="30"/>
          <w:szCs w:val="30"/>
          <w:lang w:bidi="ar-MA"/>
        </w:rPr>
        <w:t>26.000,00</w:t>
      </w:r>
      <w:r w:rsidR="006B0430">
        <w:rPr>
          <w:rFonts w:cs="Simplified Arabic" w:hint="cs"/>
          <w:sz w:val="30"/>
          <w:szCs w:val="30"/>
          <w:rtl/>
          <w:lang w:bidi="ar-MA"/>
        </w:rPr>
        <w:t>د</w:t>
      </w:r>
      <w:r w:rsidR="00106FC1">
        <w:rPr>
          <w:rFonts w:cs="Simplified Arabic" w:hint="cs"/>
          <w:sz w:val="30"/>
          <w:szCs w:val="30"/>
          <w:rtl/>
          <w:lang w:bidi="ar-MA"/>
        </w:rPr>
        <w:t xml:space="preserve">رهم سنويا. </w:t>
      </w:r>
      <w:r w:rsidR="006D0B2A">
        <w:rPr>
          <w:rFonts w:cs="Simplified Arabic" w:hint="cs"/>
          <w:sz w:val="30"/>
          <w:szCs w:val="30"/>
          <w:rtl/>
          <w:lang w:bidi="ar-MA"/>
        </w:rPr>
        <w:t>كما تم  تحديد</w:t>
      </w:r>
      <w:r w:rsidR="00106FC1">
        <w:rPr>
          <w:rFonts w:cs="Simplified Arabic" w:hint="cs"/>
          <w:sz w:val="30"/>
          <w:szCs w:val="30"/>
          <w:rtl/>
          <w:lang w:bidi="ar-MA"/>
        </w:rPr>
        <w:t xml:space="preserve">مدة  الكراء </w:t>
      </w:r>
      <w:r w:rsidR="006D0B2A">
        <w:rPr>
          <w:rFonts w:cs="Simplified Arabic" w:hint="cs"/>
          <w:sz w:val="30"/>
          <w:szCs w:val="30"/>
          <w:rtl/>
          <w:lang w:bidi="ar-MA"/>
        </w:rPr>
        <w:t>في</w:t>
      </w:r>
      <w:r w:rsidR="00106FC1">
        <w:rPr>
          <w:rFonts w:cs="Simplified Arabic" w:hint="cs"/>
          <w:sz w:val="30"/>
          <w:szCs w:val="30"/>
          <w:rtl/>
          <w:lang w:bidi="ar-MA"/>
        </w:rPr>
        <w:t xml:space="preserve"> 3 سنوات، </w:t>
      </w:r>
      <w:r w:rsidR="00463E1F">
        <w:rPr>
          <w:rFonts w:cs="Simplified Arabic" w:hint="cs"/>
          <w:sz w:val="30"/>
          <w:szCs w:val="30"/>
          <w:rtl/>
          <w:lang w:bidi="ar-MA"/>
        </w:rPr>
        <w:t xml:space="preserve">لكن و </w:t>
      </w:r>
      <w:r w:rsidR="00106FC1">
        <w:rPr>
          <w:rFonts w:cs="Simplified Arabic" w:hint="cs"/>
          <w:sz w:val="30"/>
          <w:szCs w:val="30"/>
          <w:rtl/>
          <w:lang w:bidi="ar-MA"/>
        </w:rPr>
        <w:t xml:space="preserve">عند إرسال الملف للتأشير عليه من طرف السلطات المختصة، تم إرجاعه لمصالح الجماعة، مع </w:t>
      </w:r>
      <w:r w:rsidR="00463E1F">
        <w:rPr>
          <w:rFonts w:cs="Simplified Arabic" w:hint="cs"/>
          <w:sz w:val="30"/>
          <w:szCs w:val="30"/>
          <w:rtl/>
          <w:lang w:bidi="ar-MA"/>
        </w:rPr>
        <w:t xml:space="preserve"> الاشارة الى </w:t>
      </w:r>
      <w:r w:rsidR="00106FC1">
        <w:rPr>
          <w:rFonts w:cs="Simplified Arabic" w:hint="cs"/>
          <w:sz w:val="30"/>
          <w:szCs w:val="30"/>
          <w:rtl/>
          <w:lang w:bidi="ar-MA"/>
        </w:rPr>
        <w:t>ملاحظة ان الثمن الافتتاحي يجب الرفع منه، كما يجب ان يتماشى مع القرار الجبائي التعديلي رقم 11/2024 بتاريخ 28 نونبر 2024،</w:t>
      </w:r>
      <w:r w:rsidR="00EA6E16">
        <w:rPr>
          <w:rFonts w:cs="Simplified Arabic" w:hint="cs"/>
          <w:sz w:val="30"/>
          <w:szCs w:val="30"/>
          <w:rtl/>
          <w:lang w:bidi="ar-MA"/>
        </w:rPr>
        <w:t xml:space="preserve">والذي سبق ان صادق عليه المجلس الجماعي كذلك في نفس الدورة </w:t>
      </w:r>
      <w:r w:rsidR="00141849">
        <w:rPr>
          <w:rFonts w:cs="Simplified Arabic" w:hint="cs"/>
          <w:sz w:val="30"/>
          <w:szCs w:val="30"/>
          <w:rtl/>
          <w:lang w:bidi="ar-MA"/>
        </w:rPr>
        <w:t>الاستثنائية</w:t>
      </w:r>
      <w:r w:rsidR="007B3360">
        <w:rPr>
          <w:rFonts w:cs="Simplified Arabic" w:hint="cs"/>
          <w:sz w:val="30"/>
          <w:szCs w:val="30"/>
          <w:rtl/>
          <w:lang w:bidi="ar-MA"/>
        </w:rPr>
        <w:t xml:space="preserve"> المذكورة،و </w:t>
      </w:r>
      <w:r w:rsidR="00106FC1">
        <w:rPr>
          <w:rFonts w:cs="Simplified Arabic" w:hint="cs"/>
          <w:sz w:val="30"/>
          <w:szCs w:val="30"/>
          <w:rtl/>
          <w:lang w:bidi="ar-MA"/>
        </w:rPr>
        <w:t>المحدد بموجبه نسب وأسعار الضرائب  والرسوم والحقوق والوجيبات المستخلصة لفائدة ميزانية جماعة قلعة السراغنة.</w:t>
      </w:r>
    </w:p>
    <w:p w:rsidR="00106FC1" w:rsidRDefault="00106FC1" w:rsidP="00106FC1">
      <w:pPr>
        <w:bidi/>
        <w:spacing w:after="0" w:line="240" w:lineRule="auto"/>
        <w:ind w:left="-144" w:firstLine="283"/>
        <w:jc w:val="both"/>
        <w:rPr>
          <w:rFonts w:cs="Simplified Arabic"/>
          <w:sz w:val="30"/>
          <w:szCs w:val="30"/>
          <w:rtl/>
          <w:lang w:bidi="ar-MA"/>
        </w:rPr>
      </w:pPr>
      <w:r>
        <w:rPr>
          <w:rFonts w:cs="Simplified Arabic" w:hint="cs"/>
          <w:sz w:val="30"/>
          <w:szCs w:val="30"/>
          <w:rtl/>
          <w:lang w:bidi="ar-MA"/>
        </w:rPr>
        <w:t xml:space="preserve">وقد تمت دراسة هذا التعديل من طرف اللجنة المكلفة بالميزانية والشؤون المالية والبرمجة والتي أعدت تقريرا في الموضوع، ونعطي الكلمة للسيدة رئيسة اللجنة لتلاوة التقرير. </w:t>
      </w:r>
    </w:p>
    <w:p w:rsidR="004A7B13" w:rsidRPr="000C7918" w:rsidRDefault="00954E3B" w:rsidP="008D5093">
      <w:pPr>
        <w:tabs>
          <w:tab w:val="right" w:pos="141"/>
          <w:tab w:val="right" w:pos="425"/>
        </w:tabs>
        <w:bidi/>
        <w:spacing w:line="216" w:lineRule="auto"/>
        <w:ind w:left="142"/>
        <w:jc w:val="both"/>
        <w:rPr>
          <w:rFonts w:cs="Simplified Arabic"/>
          <w:sz w:val="30"/>
          <w:szCs w:val="30"/>
          <w:rtl/>
          <w:lang w:bidi="ar-MA"/>
        </w:rPr>
      </w:pPr>
      <w:r>
        <w:rPr>
          <w:rFonts w:cs="Simplified Arabic" w:hint="cs"/>
          <w:sz w:val="32"/>
          <w:szCs w:val="32"/>
          <w:rtl/>
          <w:lang w:bidi="ar-MA"/>
        </w:rPr>
        <w:t xml:space="preserve">- </w:t>
      </w:r>
      <w:r w:rsidRPr="00AF60FC">
        <w:rPr>
          <w:rFonts w:cs="Simplified Arabic" w:hint="cs"/>
          <w:b/>
          <w:bCs/>
          <w:i/>
          <w:iCs/>
          <w:sz w:val="32"/>
          <w:szCs w:val="32"/>
          <w:u w:val="single"/>
          <w:rtl/>
          <w:lang w:val="en-GB" w:bidi="ar-MA"/>
        </w:rPr>
        <w:t>السيدة سلوى الجابري</w:t>
      </w:r>
      <w:r>
        <w:rPr>
          <w:rFonts w:cs="Simplified Arabic" w:hint="cs"/>
          <w:sz w:val="32"/>
          <w:szCs w:val="32"/>
          <w:rtl/>
          <w:lang w:bidi="ar-MA"/>
        </w:rPr>
        <w:t xml:space="preserve"> :</w:t>
      </w:r>
      <w:r w:rsidR="004A7B13" w:rsidRPr="000C7918">
        <w:rPr>
          <w:rFonts w:cs="Simplified Arabic"/>
          <w:sz w:val="30"/>
          <w:szCs w:val="30"/>
          <w:rtl/>
          <w:lang w:bidi="ar-MA"/>
        </w:rPr>
        <w:t xml:space="preserve">بعد مناقشة </w:t>
      </w:r>
      <w:r w:rsidR="004A7B13" w:rsidRPr="000C7918">
        <w:rPr>
          <w:rFonts w:cs="Simplified Arabic" w:hint="cs"/>
          <w:sz w:val="30"/>
          <w:szCs w:val="30"/>
          <w:rtl/>
          <w:lang w:bidi="ar-MA"/>
        </w:rPr>
        <w:t>اللجنة ل</w:t>
      </w:r>
      <w:r w:rsidR="004A7B13" w:rsidRPr="000C7918">
        <w:rPr>
          <w:rFonts w:cs="Simplified Arabic"/>
          <w:sz w:val="30"/>
          <w:szCs w:val="30"/>
          <w:rtl/>
          <w:lang w:bidi="ar-MA"/>
        </w:rPr>
        <w:t>لتعديلات المقترحة على دفتر التحملات</w:t>
      </w:r>
      <w:r w:rsidR="000C7918" w:rsidRPr="000C7918">
        <w:rPr>
          <w:rFonts w:cs="Simplified Arabic"/>
          <w:sz w:val="30"/>
          <w:szCs w:val="30"/>
          <w:rtl/>
          <w:lang w:bidi="ar-MA"/>
        </w:rPr>
        <w:t>الخاص بإيجار مرفق نقل اللحوم والأحشاء</w:t>
      </w:r>
      <w:r w:rsidR="004A7B13" w:rsidRPr="000C7918">
        <w:rPr>
          <w:rFonts w:cs="Simplified Arabic"/>
          <w:sz w:val="30"/>
          <w:szCs w:val="30"/>
          <w:rtl/>
          <w:lang w:bidi="ar-MA"/>
        </w:rPr>
        <w:t>، أكدت اللجنة عدم وجود مانع من المصادقة عليهااستنادا إلى تقرير لجنة التقييم والقرار الجبائي المعدل، وتتعلق التعديلات</w:t>
      </w:r>
      <w:r w:rsidR="00F01098">
        <w:rPr>
          <w:rFonts w:cs="Simplified Arabic" w:hint="cs"/>
          <w:sz w:val="30"/>
          <w:szCs w:val="30"/>
          <w:rtl/>
          <w:lang w:bidi="ar-MA"/>
        </w:rPr>
        <w:t xml:space="preserve"> :</w:t>
      </w:r>
      <w:r w:rsidR="004A7B13" w:rsidRPr="000C7918">
        <w:rPr>
          <w:rFonts w:cs="Simplified Arabic"/>
          <w:sz w:val="30"/>
          <w:szCs w:val="30"/>
          <w:rtl/>
          <w:lang w:bidi="ar-MA"/>
        </w:rPr>
        <w:t>بالثمن الافتتاحي الذي تم رفع قيمته من</w:t>
      </w:r>
      <w:r w:rsidR="008D5093">
        <w:rPr>
          <w:rFonts w:cs="Simplified Arabic"/>
          <w:sz w:val="30"/>
          <w:szCs w:val="30"/>
          <w:lang w:bidi="ar-MA"/>
        </w:rPr>
        <w:t>26.000,00</w:t>
      </w:r>
      <w:r w:rsidR="004A7B13" w:rsidRPr="000C7918">
        <w:rPr>
          <w:rFonts w:cs="Simplified Arabic"/>
          <w:sz w:val="30"/>
          <w:szCs w:val="30"/>
          <w:rtl/>
          <w:lang w:bidi="ar-MA"/>
        </w:rPr>
        <w:t xml:space="preserve">درهم إلى </w:t>
      </w:r>
      <w:r w:rsidR="008D5093">
        <w:rPr>
          <w:rFonts w:cs="Simplified Arabic"/>
          <w:sz w:val="30"/>
          <w:szCs w:val="30"/>
          <w:lang w:bidi="ar-MA"/>
        </w:rPr>
        <w:t>60.000,00</w:t>
      </w:r>
      <w:r w:rsidR="004A7B13" w:rsidRPr="000C7918">
        <w:rPr>
          <w:rFonts w:cs="Simplified Arabic"/>
          <w:sz w:val="30"/>
          <w:szCs w:val="30"/>
          <w:rtl/>
          <w:lang w:bidi="ar-MA"/>
        </w:rPr>
        <w:t xml:space="preserve"> درهم، بالإضافة إلى تقليص مدة الكراء من5 سنوات إلى 3 سنوات. </w:t>
      </w:r>
    </w:p>
    <w:p w:rsidR="008455BB" w:rsidRDefault="008455BB" w:rsidP="008B5CCE">
      <w:pPr>
        <w:tabs>
          <w:tab w:val="right" w:pos="281"/>
          <w:tab w:val="right" w:pos="706"/>
        </w:tabs>
        <w:bidi/>
        <w:spacing w:after="0" w:line="240" w:lineRule="auto"/>
        <w:ind w:firstLine="423"/>
        <w:jc w:val="both"/>
        <w:rPr>
          <w:rFonts w:cs="Simplified Arabic"/>
          <w:sz w:val="32"/>
          <w:szCs w:val="32"/>
          <w:rtl/>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B5CCE" w:rsidRDefault="008B5CCE" w:rsidP="008B5CCE">
      <w:pPr>
        <w:tabs>
          <w:tab w:val="right" w:pos="281"/>
          <w:tab w:val="right" w:pos="706"/>
        </w:tabs>
        <w:bidi/>
        <w:spacing w:after="0" w:line="240" w:lineRule="auto"/>
        <w:ind w:firstLine="423"/>
        <w:jc w:val="both"/>
        <w:rPr>
          <w:rFonts w:cs="Simplified Arabic"/>
          <w:sz w:val="32"/>
          <w:szCs w:val="32"/>
          <w:rtl/>
          <w:lang w:bidi="ar-MA"/>
        </w:rPr>
      </w:pPr>
    </w:p>
    <w:p w:rsidR="008455BB" w:rsidRPr="008455BB" w:rsidRDefault="008455BB" w:rsidP="008455BB">
      <w:pPr>
        <w:tabs>
          <w:tab w:val="right" w:pos="250"/>
        </w:tabs>
        <w:bidi/>
        <w:spacing w:after="0" w:line="240" w:lineRule="auto"/>
        <w:ind w:firstLine="565"/>
        <w:jc w:val="both"/>
        <w:rPr>
          <w:rFonts w:cs="Simplified Arabic"/>
          <w:b/>
          <w:bCs/>
          <w:i/>
          <w:iCs/>
          <w:sz w:val="36"/>
          <w:szCs w:val="36"/>
          <w:u w:val="single"/>
          <w:lang w:val="en-GB" w:bidi="ar-MA"/>
        </w:rPr>
      </w:pPr>
      <w:r w:rsidRPr="008455BB">
        <w:rPr>
          <w:rFonts w:cs="Simplified Arabic" w:hint="cs"/>
          <w:b/>
          <w:bCs/>
          <w:i/>
          <w:iCs/>
          <w:sz w:val="36"/>
          <w:szCs w:val="36"/>
          <w:u w:val="single"/>
          <w:rtl/>
          <w:lang w:val="en-GB" w:bidi="ar-MA"/>
        </w:rPr>
        <w:t>المناقشة :</w:t>
      </w:r>
    </w:p>
    <w:p w:rsidR="00954E3B" w:rsidRDefault="00954E3B" w:rsidP="005E7EF0">
      <w:pPr>
        <w:tabs>
          <w:tab w:val="right" w:pos="250"/>
        </w:tabs>
        <w:bidi/>
        <w:spacing w:after="0" w:line="240" w:lineRule="auto"/>
        <w:ind w:firstLine="565"/>
        <w:jc w:val="both"/>
        <w:rPr>
          <w:rFonts w:cs="Simplified Arabic"/>
          <w:sz w:val="32"/>
          <w:szCs w:val="32"/>
          <w:rtl/>
          <w:lang w:bidi="ar-MA"/>
        </w:rPr>
      </w:pPr>
      <w:r>
        <w:rPr>
          <w:rFonts w:cs="Simplified Arabic" w:hint="cs"/>
          <w:sz w:val="32"/>
          <w:szCs w:val="32"/>
          <w:rtl/>
          <w:lang w:bidi="ar-MA"/>
        </w:rPr>
        <w:t xml:space="preserve">- </w:t>
      </w:r>
      <w:r w:rsidRPr="00CF005C">
        <w:rPr>
          <w:rFonts w:cs="Simplified Arabic" w:hint="cs"/>
          <w:b/>
          <w:bCs/>
          <w:i/>
          <w:iCs/>
          <w:sz w:val="32"/>
          <w:szCs w:val="32"/>
          <w:u w:val="single"/>
          <w:rtl/>
          <w:lang w:val="en-GB" w:bidi="ar-MA"/>
        </w:rPr>
        <w:t xml:space="preserve">السيد </w:t>
      </w:r>
      <w:r w:rsidR="008B5CCE">
        <w:rPr>
          <w:rFonts w:cs="Simplified Arabic" w:hint="cs"/>
          <w:b/>
          <w:bCs/>
          <w:i/>
          <w:iCs/>
          <w:sz w:val="32"/>
          <w:szCs w:val="32"/>
          <w:u w:val="single"/>
          <w:rtl/>
          <w:lang w:val="en-GB" w:bidi="ar-MA"/>
        </w:rPr>
        <w:t>عبد الرزاق اشليح</w:t>
      </w:r>
      <w:r w:rsidRPr="00CF005C">
        <w:rPr>
          <w:rFonts w:cs="Simplified Arabic" w:hint="cs"/>
          <w:b/>
          <w:bCs/>
          <w:i/>
          <w:iCs/>
          <w:sz w:val="32"/>
          <w:szCs w:val="32"/>
          <w:u w:val="single"/>
          <w:rtl/>
          <w:lang w:val="en-GB" w:bidi="ar-MA"/>
        </w:rPr>
        <w:t>:</w:t>
      </w:r>
      <w:r w:rsidR="00F12F32">
        <w:rPr>
          <w:rFonts w:cs="Simplified Arabic" w:hint="cs"/>
          <w:sz w:val="32"/>
          <w:szCs w:val="32"/>
          <w:rtl/>
          <w:lang w:bidi="ar-MA"/>
        </w:rPr>
        <w:t>بخصوص هذه النقطة، هل تلاحظون ان</w:t>
      </w:r>
      <w:r w:rsidR="00590CBE">
        <w:rPr>
          <w:rFonts w:cs="Simplified Arabic" w:hint="cs"/>
          <w:sz w:val="32"/>
          <w:szCs w:val="32"/>
          <w:rtl/>
          <w:lang w:bidi="ar-MA"/>
        </w:rPr>
        <w:t>ه</w:t>
      </w:r>
      <w:r w:rsidR="00F12F32">
        <w:rPr>
          <w:rFonts w:cs="Simplified Arabic" w:hint="cs"/>
          <w:sz w:val="32"/>
          <w:szCs w:val="32"/>
          <w:rtl/>
          <w:lang w:bidi="ar-MA"/>
        </w:rPr>
        <w:t xml:space="preserve"> تم الرفع من قيمة الثمن الافتتاحي</w:t>
      </w:r>
      <w:r w:rsidR="00590CBE">
        <w:rPr>
          <w:rFonts w:cs="Simplified Arabic" w:hint="cs"/>
          <w:sz w:val="32"/>
          <w:szCs w:val="32"/>
          <w:rtl/>
          <w:lang w:bidi="ar-MA"/>
        </w:rPr>
        <w:t>،</w:t>
      </w:r>
      <w:r w:rsidR="005E7EF0">
        <w:rPr>
          <w:rFonts w:cs="Simplified Arabic" w:hint="cs"/>
          <w:sz w:val="32"/>
          <w:szCs w:val="32"/>
          <w:rtl/>
          <w:lang w:bidi="ar-MA"/>
        </w:rPr>
        <w:t xml:space="preserve"> الذي كان في السابق </w:t>
      </w:r>
      <w:r w:rsidR="005E7EF0">
        <w:rPr>
          <w:rFonts w:cs="Simplified Arabic"/>
          <w:sz w:val="32"/>
          <w:szCs w:val="32"/>
          <w:lang w:bidi="ar-MA"/>
        </w:rPr>
        <w:t>26.000,00</w:t>
      </w:r>
      <w:r w:rsidR="00F12F32">
        <w:rPr>
          <w:rFonts w:cs="Simplified Arabic" w:hint="cs"/>
          <w:sz w:val="32"/>
          <w:szCs w:val="32"/>
          <w:rtl/>
          <w:lang w:bidi="ar-MA"/>
        </w:rPr>
        <w:t>درهم، والآن تم اقتراح مب</w:t>
      </w:r>
      <w:r w:rsidR="006B6733">
        <w:rPr>
          <w:rFonts w:cs="Simplified Arabic" w:hint="cs"/>
          <w:sz w:val="32"/>
          <w:szCs w:val="32"/>
          <w:rtl/>
          <w:lang w:bidi="ar-MA"/>
        </w:rPr>
        <w:t xml:space="preserve">لغ </w:t>
      </w:r>
      <w:r w:rsidR="005E7EF0">
        <w:rPr>
          <w:rFonts w:cs="Simplified Arabic"/>
          <w:sz w:val="32"/>
          <w:szCs w:val="32"/>
          <w:lang w:bidi="ar-MA"/>
        </w:rPr>
        <w:t>60.000,00</w:t>
      </w:r>
      <w:r w:rsidR="006B6733">
        <w:rPr>
          <w:rFonts w:cs="Simplified Arabic" w:hint="cs"/>
          <w:sz w:val="32"/>
          <w:szCs w:val="32"/>
          <w:rtl/>
          <w:lang w:bidi="ar-MA"/>
        </w:rPr>
        <w:t xml:space="preserve"> درهم، بناء على</w:t>
      </w:r>
      <w:r w:rsidR="00590CBE">
        <w:rPr>
          <w:rFonts w:cs="Simplified Arabic" w:hint="cs"/>
          <w:sz w:val="32"/>
          <w:szCs w:val="32"/>
          <w:rtl/>
          <w:lang w:bidi="ar-MA"/>
        </w:rPr>
        <w:t xml:space="preserve"> الاعتماد على</w:t>
      </w:r>
      <w:r w:rsidR="006B6733">
        <w:rPr>
          <w:rFonts w:cs="Simplified Arabic" w:hint="cs"/>
          <w:sz w:val="32"/>
          <w:szCs w:val="32"/>
          <w:rtl/>
          <w:lang w:bidi="ar-MA"/>
        </w:rPr>
        <w:t xml:space="preserve"> معطيات</w:t>
      </w:r>
      <w:r w:rsidR="00590CBE">
        <w:rPr>
          <w:rFonts w:cs="Simplified Arabic" w:hint="cs"/>
          <w:sz w:val="32"/>
          <w:szCs w:val="32"/>
          <w:rtl/>
          <w:lang w:bidi="ar-MA"/>
        </w:rPr>
        <w:t xml:space="preserve"> جديدة</w:t>
      </w:r>
      <w:r w:rsidR="006B6733">
        <w:rPr>
          <w:rFonts w:cs="Simplified Arabic" w:hint="cs"/>
          <w:sz w:val="32"/>
          <w:szCs w:val="32"/>
          <w:rtl/>
          <w:lang w:bidi="ar-MA"/>
        </w:rPr>
        <w:t xml:space="preserve">، </w:t>
      </w:r>
      <w:r w:rsidR="005C66F1">
        <w:rPr>
          <w:rFonts w:cs="Simplified Arabic" w:hint="cs"/>
          <w:sz w:val="32"/>
          <w:szCs w:val="32"/>
          <w:rtl/>
          <w:lang w:bidi="ar-MA"/>
        </w:rPr>
        <w:t>تتعلقبال</w:t>
      </w:r>
      <w:r w:rsidR="006B6733">
        <w:rPr>
          <w:rFonts w:cs="Simplified Arabic" w:hint="cs"/>
          <w:sz w:val="32"/>
          <w:szCs w:val="32"/>
          <w:rtl/>
          <w:lang w:bidi="ar-MA"/>
        </w:rPr>
        <w:t>تعديل الذي طرأ على القرار الجبائي الجماعي، الذي رفع من النسبة</w:t>
      </w:r>
      <w:r w:rsidR="0070205B">
        <w:rPr>
          <w:rFonts w:cs="Simplified Arabic" w:hint="cs"/>
          <w:sz w:val="32"/>
          <w:szCs w:val="32"/>
          <w:rtl/>
          <w:lang w:bidi="ar-MA"/>
        </w:rPr>
        <w:t>الواجب استخلاصها في نقل اللحوم الى 0.25 درهم للكيلوغرام، والتي كانت كمبرر للرفع من هذا الثمن الافتتاحي ل</w:t>
      </w:r>
      <w:r w:rsidR="005139BB">
        <w:rPr>
          <w:rFonts w:cs="Simplified Arabic" w:hint="cs"/>
          <w:sz w:val="32"/>
          <w:szCs w:val="32"/>
          <w:rtl/>
          <w:lang w:bidi="ar-MA"/>
        </w:rPr>
        <w:t>ك</w:t>
      </w:r>
      <w:r w:rsidR="0070205B">
        <w:rPr>
          <w:rFonts w:cs="Simplified Arabic" w:hint="cs"/>
          <w:sz w:val="32"/>
          <w:szCs w:val="32"/>
          <w:rtl/>
          <w:lang w:bidi="ar-MA"/>
        </w:rPr>
        <w:t>راء مرفق نقل اللحوم</w:t>
      </w:r>
      <w:r w:rsidR="005139BB">
        <w:rPr>
          <w:rFonts w:cs="Simplified Arabic" w:hint="cs"/>
          <w:sz w:val="32"/>
          <w:szCs w:val="32"/>
          <w:rtl/>
          <w:lang w:bidi="ar-MA"/>
        </w:rPr>
        <w:t>والأحشاء</w:t>
      </w:r>
      <w:r w:rsidR="00BF716A">
        <w:rPr>
          <w:rFonts w:cs="Simplified Arabic" w:hint="cs"/>
          <w:sz w:val="32"/>
          <w:szCs w:val="32"/>
          <w:rtl/>
          <w:lang w:bidi="ar-MA"/>
        </w:rPr>
        <w:t>. الا ترون</w:t>
      </w:r>
      <w:r w:rsidR="005139BB">
        <w:rPr>
          <w:rFonts w:cs="Simplified Arabic" w:hint="cs"/>
          <w:sz w:val="32"/>
          <w:szCs w:val="32"/>
          <w:rtl/>
          <w:lang w:bidi="ar-MA"/>
        </w:rPr>
        <w:t xml:space="preserve"> انه يجب</w:t>
      </w:r>
      <w:r w:rsidR="00BF716A">
        <w:rPr>
          <w:rFonts w:cs="Simplified Arabic" w:hint="cs"/>
          <w:sz w:val="32"/>
          <w:szCs w:val="32"/>
          <w:rtl/>
          <w:lang w:bidi="ar-MA"/>
        </w:rPr>
        <w:t xml:space="preserve"> ان يتضمن كناش التحملات </w:t>
      </w:r>
      <w:r w:rsidR="005139BB">
        <w:rPr>
          <w:rFonts w:cs="Simplified Arabic" w:hint="cs"/>
          <w:sz w:val="32"/>
          <w:szCs w:val="32"/>
          <w:rtl/>
          <w:lang w:bidi="ar-MA"/>
        </w:rPr>
        <w:t>الإشارةإلى</w:t>
      </w:r>
      <w:r w:rsidR="00BF716A">
        <w:rPr>
          <w:rFonts w:cs="Simplified Arabic" w:hint="cs"/>
          <w:sz w:val="32"/>
          <w:szCs w:val="32"/>
          <w:rtl/>
          <w:lang w:bidi="ar-MA"/>
        </w:rPr>
        <w:t xml:space="preserve"> هذه </w:t>
      </w:r>
      <w:r w:rsidR="00812334">
        <w:rPr>
          <w:rFonts w:cs="Simplified Arabic" w:hint="cs"/>
          <w:sz w:val="32"/>
          <w:szCs w:val="32"/>
          <w:rtl/>
          <w:lang w:bidi="ar-MA"/>
        </w:rPr>
        <w:t>المسالة</w:t>
      </w:r>
      <w:r w:rsidR="00BF716A">
        <w:rPr>
          <w:rFonts w:cs="Simplified Arabic" w:hint="cs"/>
          <w:sz w:val="32"/>
          <w:szCs w:val="32"/>
          <w:rtl/>
          <w:lang w:bidi="ar-MA"/>
        </w:rPr>
        <w:t xml:space="preserve">؟ </w:t>
      </w:r>
      <w:r w:rsidR="00812334">
        <w:rPr>
          <w:rFonts w:cs="Simplified Arabic" w:hint="cs"/>
          <w:sz w:val="32"/>
          <w:szCs w:val="32"/>
          <w:rtl/>
          <w:lang w:bidi="ar-MA"/>
        </w:rPr>
        <w:t>لأنه</w:t>
      </w:r>
      <w:r w:rsidR="00BF716A">
        <w:rPr>
          <w:rFonts w:cs="Simplified Arabic" w:hint="cs"/>
          <w:sz w:val="32"/>
          <w:szCs w:val="32"/>
          <w:rtl/>
          <w:lang w:bidi="ar-MA"/>
        </w:rPr>
        <w:t xml:space="preserve"> من يريد الدخول في منافسة كراء هذا المرفق، يجب ان يكون على علم ودراية بذلك</w:t>
      </w:r>
      <w:r w:rsidR="001713F8">
        <w:rPr>
          <w:rFonts w:cs="Simplified Arabic" w:hint="cs"/>
          <w:sz w:val="32"/>
          <w:szCs w:val="32"/>
          <w:rtl/>
          <w:lang w:bidi="ar-MA"/>
        </w:rPr>
        <w:t>، علما ان هناك مكترين قدامى سيدخلون هذه المنافسة ، سيتساءلون عن المبرر وراء الرفع من هذا الرسم الجبائي، ليرتفع الثمن الافتتاحي</w:t>
      </w:r>
      <w:r w:rsidR="00E87F03">
        <w:rPr>
          <w:rFonts w:cs="Simplified Arabic" w:hint="cs"/>
          <w:sz w:val="32"/>
          <w:szCs w:val="32"/>
          <w:rtl/>
          <w:lang w:bidi="ar-MA"/>
        </w:rPr>
        <w:t xml:space="preserve"> كذلك</w:t>
      </w:r>
      <w:r w:rsidR="001713F8">
        <w:rPr>
          <w:rFonts w:cs="Simplified Arabic" w:hint="cs"/>
          <w:sz w:val="32"/>
          <w:szCs w:val="32"/>
          <w:rtl/>
          <w:lang w:bidi="ar-MA"/>
        </w:rPr>
        <w:t>.</w:t>
      </w:r>
    </w:p>
    <w:p w:rsidR="00874F82" w:rsidRDefault="001713F8" w:rsidP="002B756F">
      <w:pPr>
        <w:tabs>
          <w:tab w:val="right" w:pos="250"/>
        </w:tabs>
        <w:bidi/>
        <w:spacing w:after="0" w:line="240" w:lineRule="auto"/>
        <w:ind w:firstLine="565"/>
        <w:jc w:val="both"/>
        <w:rPr>
          <w:rFonts w:cs="Simplified Arabic"/>
          <w:sz w:val="32"/>
          <w:szCs w:val="32"/>
          <w:rtl/>
          <w:lang w:bidi="ar-MA"/>
        </w:rPr>
      </w:pPr>
      <w:r>
        <w:rPr>
          <w:rFonts w:cs="Simplified Arabic" w:hint="cs"/>
          <w:sz w:val="32"/>
          <w:szCs w:val="32"/>
          <w:rtl/>
          <w:lang w:bidi="ar-MA"/>
        </w:rPr>
        <w:t xml:space="preserve">ثم هناك مسألة </w:t>
      </w:r>
      <w:r w:rsidR="00E87F03">
        <w:rPr>
          <w:rFonts w:cs="Simplified Arabic" w:hint="cs"/>
          <w:sz w:val="32"/>
          <w:szCs w:val="32"/>
          <w:rtl/>
          <w:lang w:bidi="ar-MA"/>
        </w:rPr>
        <w:t>أخرى</w:t>
      </w:r>
      <w:r w:rsidR="009E251F">
        <w:rPr>
          <w:rFonts w:cs="Simplified Arabic" w:hint="cs"/>
          <w:sz w:val="32"/>
          <w:szCs w:val="32"/>
          <w:rtl/>
          <w:lang w:bidi="ar-MA"/>
        </w:rPr>
        <w:t xml:space="preserve">، تتعلق بالشروط الخاصة بالعاملين، </w:t>
      </w:r>
      <w:r w:rsidR="00E87F03">
        <w:rPr>
          <w:rFonts w:cs="Simplified Arabic" w:hint="cs"/>
          <w:sz w:val="32"/>
          <w:szCs w:val="32"/>
          <w:rtl/>
          <w:lang w:bidi="ar-MA"/>
        </w:rPr>
        <w:t>لأنه</w:t>
      </w:r>
      <w:r w:rsidR="009E251F">
        <w:rPr>
          <w:rFonts w:cs="Simplified Arabic" w:hint="cs"/>
          <w:sz w:val="32"/>
          <w:szCs w:val="32"/>
          <w:rtl/>
          <w:lang w:bidi="ar-MA"/>
        </w:rPr>
        <w:t xml:space="preserve"> كانت هناك </w:t>
      </w:r>
      <w:r w:rsidR="00E87F03">
        <w:rPr>
          <w:rFonts w:cs="Simplified Arabic" w:hint="cs"/>
          <w:sz w:val="32"/>
          <w:szCs w:val="32"/>
          <w:rtl/>
          <w:lang w:bidi="ar-MA"/>
        </w:rPr>
        <w:t>إشارات</w:t>
      </w:r>
      <w:r w:rsidR="009E251F">
        <w:rPr>
          <w:rFonts w:cs="Simplified Arabic" w:hint="cs"/>
          <w:sz w:val="32"/>
          <w:szCs w:val="32"/>
          <w:rtl/>
          <w:lang w:bidi="ar-MA"/>
        </w:rPr>
        <w:t xml:space="preserve"> بضرورة </w:t>
      </w:r>
      <w:r w:rsidR="00E87F03">
        <w:rPr>
          <w:rFonts w:cs="Simplified Arabic" w:hint="cs"/>
          <w:sz w:val="32"/>
          <w:szCs w:val="32"/>
          <w:rtl/>
          <w:lang w:bidi="ar-MA"/>
        </w:rPr>
        <w:t>أن</w:t>
      </w:r>
      <w:r w:rsidR="009E251F">
        <w:rPr>
          <w:rFonts w:cs="Simplified Arabic" w:hint="cs"/>
          <w:sz w:val="32"/>
          <w:szCs w:val="32"/>
          <w:rtl/>
          <w:lang w:bidi="ar-MA"/>
        </w:rPr>
        <w:t xml:space="preserve"> تكون شاحنة نقل اللحوم </w:t>
      </w:r>
      <w:r w:rsidR="00E87F03">
        <w:rPr>
          <w:rFonts w:cs="Simplified Arabic" w:hint="cs"/>
          <w:sz w:val="32"/>
          <w:szCs w:val="32"/>
          <w:rtl/>
          <w:lang w:bidi="ar-MA"/>
        </w:rPr>
        <w:t>والأحشاء</w:t>
      </w:r>
      <w:r w:rsidR="00F621C6">
        <w:rPr>
          <w:rFonts w:cs="Simplified Arabic" w:hint="cs"/>
          <w:sz w:val="32"/>
          <w:szCs w:val="32"/>
          <w:rtl/>
          <w:lang w:bidi="ar-MA"/>
        </w:rPr>
        <w:t xml:space="preserve">، تتوفر على مواصفات معينة، ولكن في الواقع وسبق </w:t>
      </w:r>
      <w:r w:rsidR="00E87F03">
        <w:rPr>
          <w:rFonts w:cs="Simplified Arabic" w:hint="cs"/>
          <w:sz w:val="32"/>
          <w:szCs w:val="32"/>
          <w:rtl/>
          <w:lang w:bidi="ar-MA"/>
        </w:rPr>
        <w:t>أن</w:t>
      </w:r>
      <w:r w:rsidR="00F621C6">
        <w:rPr>
          <w:rFonts w:cs="Simplified Arabic" w:hint="cs"/>
          <w:sz w:val="32"/>
          <w:szCs w:val="32"/>
          <w:rtl/>
          <w:lang w:bidi="ar-MA"/>
        </w:rPr>
        <w:t xml:space="preserve"> عاينا المكلفين بنقل اللحوم </w:t>
      </w:r>
      <w:r w:rsidR="00734334">
        <w:rPr>
          <w:rFonts w:cs="Simplified Arabic" w:hint="cs"/>
          <w:sz w:val="32"/>
          <w:szCs w:val="32"/>
          <w:rtl/>
          <w:lang w:bidi="ar-MA"/>
        </w:rPr>
        <w:t>من العاملين</w:t>
      </w:r>
      <w:r w:rsidR="00BB3075">
        <w:rPr>
          <w:rFonts w:cs="Simplified Arabic" w:hint="cs"/>
          <w:sz w:val="32"/>
          <w:szCs w:val="32"/>
          <w:rtl/>
          <w:lang w:bidi="ar-MA"/>
        </w:rPr>
        <w:t xml:space="preserve">، وما يقومون به عند </w:t>
      </w:r>
      <w:r w:rsidR="002B756F">
        <w:rPr>
          <w:rFonts w:cs="Simplified Arabic" w:hint="cs"/>
          <w:sz w:val="32"/>
          <w:szCs w:val="32"/>
          <w:rtl/>
          <w:lang w:bidi="ar-MA"/>
        </w:rPr>
        <w:t>أداءأعمالهم</w:t>
      </w:r>
      <w:r w:rsidR="00734334">
        <w:rPr>
          <w:rFonts w:cs="Simplified Arabic" w:hint="cs"/>
          <w:sz w:val="32"/>
          <w:szCs w:val="32"/>
          <w:rtl/>
          <w:lang w:bidi="ar-MA"/>
        </w:rPr>
        <w:t xml:space="preserve"> مثال ذلك لحوم منقولة عبر عربات</w:t>
      </w:r>
      <w:r w:rsidR="00856D51">
        <w:rPr>
          <w:rFonts w:cs="Simplified Arabic" w:hint="cs"/>
          <w:sz w:val="32"/>
          <w:szCs w:val="32"/>
          <w:rtl/>
          <w:lang w:bidi="ar-MA"/>
        </w:rPr>
        <w:t xml:space="preserve"> مجرورة</w:t>
      </w:r>
      <w:r w:rsidR="002B756F">
        <w:rPr>
          <w:rFonts w:cs="Simplified Arabic" w:hint="cs"/>
          <w:sz w:val="32"/>
          <w:szCs w:val="32"/>
          <w:rtl/>
          <w:lang w:bidi="ar-MA"/>
        </w:rPr>
        <w:t>،</w:t>
      </w:r>
      <w:r w:rsidR="00734334">
        <w:rPr>
          <w:rFonts w:cs="Simplified Arabic" w:hint="cs"/>
          <w:sz w:val="32"/>
          <w:szCs w:val="32"/>
          <w:rtl/>
          <w:lang w:bidi="ar-MA"/>
        </w:rPr>
        <w:t xml:space="preserve"> او محمولة على </w:t>
      </w:r>
      <w:r w:rsidR="002B756F">
        <w:rPr>
          <w:rFonts w:cs="Simplified Arabic" w:hint="cs"/>
          <w:sz w:val="32"/>
          <w:szCs w:val="32"/>
          <w:rtl/>
          <w:lang w:bidi="ar-MA"/>
        </w:rPr>
        <w:t>الأكتاف</w:t>
      </w:r>
      <w:r w:rsidR="00734334">
        <w:rPr>
          <w:rFonts w:cs="Simplified Arabic" w:hint="cs"/>
          <w:sz w:val="32"/>
          <w:szCs w:val="32"/>
          <w:rtl/>
          <w:lang w:bidi="ar-MA"/>
        </w:rPr>
        <w:t>، كذلك العامل في هذا القطاع</w:t>
      </w:r>
      <w:r w:rsidR="00856D51">
        <w:rPr>
          <w:rFonts w:cs="Simplified Arabic" w:hint="cs"/>
          <w:sz w:val="32"/>
          <w:szCs w:val="32"/>
          <w:rtl/>
          <w:lang w:bidi="ar-MA"/>
        </w:rPr>
        <w:t xml:space="preserve">، لباسه بعيد كل البعد  عن النظافة </w:t>
      </w:r>
      <w:r w:rsidR="00874F82">
        <w:rPr>
          <w:rFonts w:cs="Simplified Arabic" w:hint="cs"/>
          <w:sz w:val="32"/>
          <w:szCs w:val="32"/>
          <w:rtl/>
          <w:lang w:bidi="ar-MA"/>
        </w:rPr>
        <w:t>والوقاية. يجب ان تكون هناك شروط مفروضة على هؤلاء الع</w:t>
      </w:r>
      <w:r w:rsidR="001C1F34">
        <w:rPr>
          <w:rFonts w:cs="Simplified Arabic" w:hint="cs"/>
          <w:sz w:val="32"/>
          <w:szCs w:val="32"/>
          <w:rtl/>
          <w:lang w:bidi="ar-MA"/>
        </w:rPr>
        <w:t>ا</w:t>
      </w:r>
      <w:r w:rsidR="00874F82">
        <w:rPr>
          <w:rFonts w:cs="Simplified Arabic" w:hint="cs"/>
          <w:sz w:val="32"/>
          <w:szCs w:val="32"/>
          <w:rtl/>
          <w:lang w:bidi="ar-MA"/>
        </w:rPr>
        <w:t>ملين كذلك</w:t>
      </w:r>
      <w:r w:rsidR="001C1F34">
        <w:rPr>
          <w:rFonts w:cs="Simplified Arabic" w:hint="cs"/>
          <w:sz w:val="32"/>
          <w:szCs w:val="32"/>
          <w:rtl/>
          <w:lang w:bidi="ar-MA"/>
        </w:rPr>
        <w:t xml:space="preserve"> في كناش التحملات</w:t>
      </w:r>
      <w:r w:rsidR="00874F82">
        <w:rPr>
          <w:rFonts w:cs="Simplified Arabic" w:hint="cs"/>
          <w:sz w:val="32"/>
          <w:szCs w:val="32"/>
          <w:rtl/>
          <w:lang w:bidi="ar-MA"/>
        </w:rPr>
        <w:t>، لكي لا تكون هناك انعكاسات سلبية على جودة اللحوم</w:t>
      </w:r>
      <w:r w:rsidR="001C1F34">
        <w:rPr>
          <w:rFonts w:cs="Simplified Arabic" w:hint="cs"/>
          <w:sz w:val="32"/>
          <w:szCs w:val="32"/>
          <w:rtl/>
          <w:lang w:bidi="ar-MA"/>
        </w:rPr>
        <w:t xml:space="preserve"> وعلى</w:t>
      </w:r>
      <w:r w:rsidR="00E91FB8">
        <w:rPr>
          <w:rFonts w:cs="Simplified Arabic" w:hint="cs"/>
          <w:sz w:val="32"/>
          <w:szCs w:val="32"/>
          <w:rtl/>
          <w:lang w:bidi="ar-MA"/>
        </w:rPr>
        <w:t xml:space="preserve"> صحة المستهلك</w:t>
      </w:r>
      <w:r w:rsidR="00874F82">
        <w:rPr>
          <w:rFonts w:cs="Simplified Arabic" w:hint="cs"/>
          <w:sz w:val="32"/>
          <w:szCs w:val="32"/>
          <w:rtl/>
          <w:lang w:bidi="ar-MA"/>
        </w:rPr>
        <w:t xml:space="preserve">. </w:t>
      </w:r>
    </w:p>
    <w:p w:rsidR="00954E3B" w:rsidRDefault="00954E3B" w:rsidP="00A92803">
      <w:pPr>
        <w:tabs>
          <w:tab w:val="right" w:pos="250"/>
        </w:tabs>
        <w:bidi/>
        <w:spacing w:after="0" w:line="240" w:lineRule="auto"/>
        <w:ind w:firstLine="565"/>
        <w:jc w:val="both"/>
        <w:rPr>
          <w:rFonts w:cs="Simplified Arabic"/>
          <w:sz w:val="32"/>
          <w:szCs w:val="32"/>
          <w:rtl/>
          <w:lang w:bidi="ar-MA"/>
        </w:rPr>
      </w:pPr>
      <w:r>
        <w:rPr>
          <w:rFonts w:cs="Simplified Arabic" w:hint="cs"/>
          <w:sz w:val="32"/>
          <w:szCs w:val="32"/>
          <w:rtl/>
          <w:lang w:bidi="ar-MA"/>
        </w:rPr>
        <w:t xml:space="preserve">- </w:t>
      </w:r>
      <w:r w:rsidRPr="001505A4">
        <w:rPr>
          <w:rFonts w:cs="Simplified Arabic" w:hint="cs"/>
          <w:b/>
          <w:bCs/>
          <w:i/>
          <w:iCs/>
          <w:sz w:val="32"/>
          <w:szCs w:val="32"/>
          <w:u w:val="single"/>
          <w:rtl/>
          <w:lang w:bidi="ar-MA"/>
        </w:rPr>
        <w:t>السيد الرئيس</w:t>
      </w:r>
      <w:r>
        <w:rPr>
          <w:rFonts w:cs="Simplified Arabic" w:hint="cs"/>
          <w:sz w:val="32"/>
          <w:szCs w:val="32"/>
          <w:rtl/>
          <w:lang w:bidi="ar-MA"/>
        </w:rPr>
        <w:t xml:space="preserve"> : </w:t>
      </w:r>
      <w:r w:rsidR="00CA5F06">
        <w:rPr>
          <w:rFonts w:cs="Simplified Arabic" w:hint="cs"/>
          <w:sz w:val="32"/>
          <w:szCs w:val="32"/>
          <w:rtl/>
          <w:lang w:bidi="ar-MA"/>
        </w:rPr>
        <w:t xml:space="preserve">ملاحظة السيد المستشار في </w:t>
      </w:r>
      <w:r w:rsidR="00E91FB8">
        <w:rPr>
          <w:rFonts w:cs="Simplified Arabic" w:hint="cs"/>
          <w:sz w:val="32"/>
          <w:szCs w:val="32"/>
          <w:rtl/>
          <w:lang w:bidi="ar-MA"/>
        </w:rPr>
        <w:t>م</w:t>
      </w:r>
      <w:r w:rsidR="00CA5F06">
        <w:rPr>
          <w:rFonts w:cs="Simplified Arabic" w:hint="cs"/>
          <w:sz w:val="32"/>
          <w:szCs w:val="32"/>
          <w:rtl/>
          <w:lang w:bidi="ar-MA"/>
        </w:rPr>
        <w:t xml:space="preserve">حلها، وعندما تم الرفع من رسوم النقل، من 0.15 </w:t>
      </w:r>
      <w:r w:rsidR="00E91FB8">
        <w:rPr>
          <w:rFonts w:cs="Simplified Arabic" w:hint="cs"/>
          <w:sz w:val="32"/>
          <w:szCs w:val="32"/>
          <w:rtl/>
          <w:lang w:bidi="ar-MA"/>
        </w:rPr>
        <w:t xml:space="preserve"> درهم </w:t>
      </w:r>
      <w:r w:rsidR="00CA5F06">
        <w:rPr>
          <w:rFonts w:cs="Simplified Arabic" w:hint="cs"/>
          <w:sz w:val="32"/>
          <w:szCs w:val="32"/>
          <w:rtl/>
          <w:lang w:bidi="ar-MA"/>
        </w:rPr>
        <w:t>الى 0.25 درهم</w:t>
      </w:r>
      <w:r w:rsidR="00124437">
        <w:rPr>
          <w:rFonts w:cs="Simplified Arabic" w:hint="cs"/>
          <w:sz w:val="32"/>
          <w:szCs w:val="32"/>
          <w:rtl/>
          <w:lang w:bidi="ar-MA"/>
        </w:rPr>
        <w:t xml:space="preserve"> للكيلوغرام</w:t>
      </w:r>
      <w:r w:rsidR="00ED41F6">
        <w:rPr>
          <w:rFonts w:cs="Simplified Arabic" w:hint="cs"/>
          <w:sz w:val="32"/>
          <w:szCs w:val="32"/>
          <w:rtl/>
          <w:lang w:bidi="ar-MA"/>
        </w:rPr>
        <w:t>، فرغبة من</w:t>
      </w:r>
      <w:r w:rsidR="00124437">
        <w:rPr>
          <w:rFonts w:cs="Simplified Arabic" w:hint="cs"/>
          <w:sz w:val="32"/>
          <w:szCs w:val="32"/>
          <w:rtl/>
          <w:lang w:bidi="ar-MA"/>
        </w:rPr>
        <w:t>ا</w:t>
      </w:r>
      <w:r w:rsidR="00ED41F6">
        <w:rPr>
          <w:rFonts w:cs="Simplified Arabic" w:hint="cs"/>
          <w:sz w:val="32"/>
          <w:szCs w:val="32"/>
          <w:rtl/>
          <w:lang w:bidi="ar-MA"/>
        </w:rPr>
        <w:t xml:space="preserve"> كذلك كي تتحسن وسائل النقل </w:t>
      </w:r>
      <w:r w:rsidR="00124437">
        <w:rPr>
          <w:rFonts w:cs="Simplified Arabic" w:hint="cs"/>
          <w:sz w:val="32"/>
          <w:szCs w:val="32"/>
          <w:rtl/>
          <w:lang w:bidi="ar-MA"/>
        </w:rPr>
        <w:t xml:space="preserve"> التي تنقل اللحوم </w:t>
      </w:r>
      <w:r w:rsidR="004907E8">
        <w:rPr>
          <w:rFonts w:cs="Simplified Arabic" w:hint="cs"/>
          <w:sz w:val="32"/>
          <w:szCs w:val="32"/>
          <w:rtl/>
          <w:lang w:bidi="ar-MA"/>
        </w:rPr>
        <w:t>والأحشاء</w:t>
      </w:r>
      <w:r w:rsidR="00124437">
        <w:rPr>
          <w:rFonts w:cs="Simplified Arabic" w:hint="cs"/>
          <w:sz w:val="32"/>
          <w:szCs w:val="32"/>
          <w:rtl/>
          <w:lang w:bidi="ar-MA"/>
        </w:rPr>
        <w:t xml:space="preserve"> ، </w:t>
      </w:r>
      <w:r w:rsidR="00ED41F6">
        <w:rPr>
          <w:rFonts w:cs="Simplified Arabic" w:hint="cs"/>
          <w:sz w:val="32"/>
          <w:szCs w:val="32"/>
          <w:rtl/>
          <w:lang w:bidi="ar-MA"/>
        </w:rPr>
        <w:t xml:space="preserve">من المجزرة </w:t>
      </w:r>
      <w:r w:rsidR="004907E8">
        <w:rPr>
          <w:rFonts w:cs="Simplified Arabic" w:hint="cs"/>
          <w:sz w:val="32"/>
          <w:szCs w:val="32"/>
          <w:rtl/>
          <w:lang w:bidi="ar-MA"/>
        </w:rPr>
        <w:t>إلى</w:t>
      </w:r>
      <w:r w:rsidR="00307640">
        <w:rPr>
          <w:rFonts w:cs="Simplified Arabic" w:hint="cs"/>
          <w:sz w:val="32"/>
          <w:szCs w:val="32"/>
          <w:rtl/>
          <w:lang w:bidi="ar-MA"/>
        </w:rPr>
        <w:t xml:space="preserve"> التوزيع في محلات الجزارة، للحفاظ على جودة المنتوج، وعلى صحة المستهلك</w:t>
      </w:r>
      <w:r w:rsidR="007E4907">
        <w:rPr>
          <w:rFonts w:cs="Simplified Arabic" w:hint="cs"/>
          <w:sz w:val="32"/>
          <w:szCs w:val="32"/>
          <w:rtl/>
          <w:lang w:bidi="ar-MA"/>
        </w:rPr>
        <w:t>،</w:t>
      </w:r>
      <w:r w:rsidR="00307640">
        <w:rPr>
          <w:rFonts w:cs="Simplified Arabic" w:hint="cs"/>
          <w:sz w:val="32"/>
          <w:szCs w:val="32"/>
          <w:rtl/>
          <w:lang w:bidi="ar-MA"/>
        </w:rPr>
        <w:t xml:space="preserve"> وكل هذه الشروط منصوص عليه</w:t>
      </w:r>
      <w:r w:rsidR="007E4907">
        <w:rPr>
          <w:rFonts w:cs="Simplified Arabic" w:hint="cs"/>
          <w:sz w:val="32"/>
          <w:szCs w:val="32"/>
          <w:rtl/>
          <w:lang w:bidi="ar-MA"/>
        </w:rPr>
        <w:t>ا</w:t>
      </w:r>
      <w:r w:rsidR="00307640">
        <w:rPr>
          <w:rFonts w:cs="Simplified Arabic" w:hint="cs"/>
          <w:sz w:val="32"/>
          <w:szCs w:val="32"/>
          <w:rtl/>
          <w:lang w:bidi="ar-MA"/>
        </w:rPr>
        <w:t xml:space="preserve"> في دفتر</w:t>
      </w:r>
      <w:r w:rsidR="00287DC8">
        <w:rPr>
          <w:rFonts w:cs="Simplified Arabic" w:hint="cs"/>
          <w:sz w:val="32"/>
          <w:szCs w:val="32"/>
          <w:rtl/>
          <w:lang w:bidi="ar-MA"/>
        </w:rPr>
        <w:t xml:space="preserve"> التحملات، </w:t>
      </w:r>
      <w:r w:rsidR="004907E8">
        <w:rPr>
          <w:rFonts w:cs="Simplified Arabic" w:hint="cs"/>
          <w:sz w:val="32"/>
          <w:szCs w:val="32"/>
          <w:rtl/>
          <w:lang w:bidi="ar-MA"/>
        </w:rPr>
        <w:t>أما</w:t>
      </w:r>
      <w:r w:rsidR="00287DC8">
        <w:rPr>
          <w:rFonts w:cs="Simplified Arabic" w:hint="cs"/>
          <w:sz w:val="32"/>
          <w:szCs w:val="32"/>
          <w:rtl/>
          <w:lang w:bidi="ar-MA"/>
        </w:rPr>
        <w:t xml:space="preserve"> فكرة انه يجب </w:t>
      </w:r>
      <w:r w:rsidR="004907E8">
        <w:rPr>
          <w:rFonts w:cs="Simplified Arabic" w:hint="cs"/>
          <w:sz w:val="32"/>
          <w:szCs w:val="32"/>
          <w:rtl/>
          <w:lang w:bidi="ar-MA"/>
        </w:rPr>
        <w:t>الإشارةإلى</w:t>
      </w:r>
      <w:r w:rsidR="00287DC8">
        <w:rPr>
          <w:rFonts w:cs="Simplified Arabic" w:hint="cs"/>
          <w:sz w:val="32"/>
          <w:szCs w:val="32"/>
          <w:rtl/>
          <w:lang w:bidi="ar-MA"/>
        </w:rPr>
        <w:t xml:space="preserve"> انه تم الرفع من الثمن </w:t>
      </w:r>
      <w:r w:rsidR="004907E8">
        <w:rPr>
          <w:rFonts w:cs="Simplified Arabic" w:hint="cs"/>
          <w:sz w:val="32"/>
          <w:szCs w:val="32"/>
          <w:rtl/>
          <w:lang w:bidi="ar-MA"/>
        </w:rPr>
        <w:t>الافتتاح</w:t>
      </w:r>
      <w:r w:rsidR="004907E8">
        <w:rPr>
          <w:rFonts w:cs="Simplified Arabic" w:hint="eastAsia"/>
          <w:sz w:val="32"/>
          <w:szCs w:val="32"/>
          <w:rtl/>
          <w:lang w:bidi="ar-MA"/>
        </w:rPr>
        <w:t>ي</w:t>
      </w:r>
      <w:r w:rsidR="007674D7">
        <w:rPr>
          <w:rFonts w:cs="Simplified Arabic" w:hint="cs"/>
          <w:sz w:val="32"/>
          <w:szCs w:val="32"/>
          <w:rtl/>
          <w:lang w:bidi="ar-MA"/>
        </w:rPr>
        <w:t>للصفقة</w:t>
      </w:r>
      <w:r w:rsidR="00A40D57">
        <w:rPr>
          <w:rFonts w:cs="Simplified Arabic" w:hint="cs"/>
          <w:sz w:val="32"/>
          <w:szCs w:val="32"/>
          <w:rtl/>
          <w:lang w:bidi="ar-MA"/>
        </w:rPr>
        <w:t xml:space="preserve"> في هذا الكناش</w:t>
      </w:r>
      <w:r w:rsidR="00413D10">
        <w:rPr>
          <w:rFonts w:cs="Simplified Arabic" w:hint="cs"/>
          <w:sz w:val="32"/>
          <w:szCs w:val="32"/>
          <w:rtl/>
          <w:lang w:bidi="ar-MA"/>
        </w:rPr>
        <w:t xml:space="preserve"> ،</w:t>
      </w:r>
      <w:r w:rsidR="00F76CF5">
        <w:rPr>
          <w:rFonts w:cs="Simplified Arabic" w:hint="cs"/>
          <w:sz w:val="32"/>
          <w:szCs w:val="32"/>
          <w:rtl/>
          <w:lang w:bidi="ar-MA"/>
        </w:rPr>
        <w:t xml:space="preserve"> فلا اتفق معك في ذلك،</w:t>
      </w:r>
      <w:r w:rsidR="004907E8">
        <w:rPr>
          <w:rFonts w:cs="Simplified Arabic" w:hint="cs"/>
          <w:sz w:val="32"/>
          <w:szCs w:val="32"/>
          <w:rtl/>
          <w:lang w:bidi="ar-MA"/>
        </w:rPr>
        <w:t>لأنه</w:t>
      </w:r>
      <w:r w:rsidR="00413D10">
        <w:rPr>
          <w:rFonts w:cs="Simplified Arabic" w:hint="cs"/>
          <w:sz w:val="32"/>
          <w:szCs w:val="32"/>
          <w:rtl/>
          <w:lang w:bidi="ar-MA"/>
        </w:rPr>
        <w:t xml:space="preserve"> من يريد الدخول في صفقة هذا المرفق</w:t>
      </w:r>
      <w:r w:rsidR="00F76CF5">
        <w:rPr>
          <w:rFonts w:cs="Simplified Arabic" w:hint="cs"/>
          <w:sz w:val="32"/>
          <w:szCs w:val="32"/>
          <w:rtl/>
          <w:lang w:bidi="ar-MA"/>
        </w:rPr>
        <w:t>،</w:t>
      </w:r>
      <w:r w:rsidR="00413D10">
        <w:rPr>
          <w:rFonts w:cs="Simplified Arabic" w:hint="cs"/>
          <w:sz w:val="32"/>
          <w:szCs w:val="32"/>
          <w:rtl/>
          <w:lang w:bidi="ar-MA"/>
        </w:rPr>
        <w:t xml:space="preserve"> سيكون على علم بالقانون المحدد لهذا المرفق</w:t>
      </w:r>
      <w:r w:rsidR="004067E0">
        <w:rPr>
          <w:rFonts w:cs="Simplified Arabic" w:hint="cs"/>
          <w:sz w:val="32"/>
          <w:szCs w:val="32"/>
          <w:rtl/>
          <w:lang w:bidi="ar-MA"/>
        </w:rPr>
        <w:t xml:space="preserve">، </w:t>
      </w:r>
      <w:r w:rsidR="0032367C">
        <w:rPr>
          <w:rFonts w:cs="Simplified Arabic" w:hint="cs"/>
          <w:sz w:val="32"/>
          <w:szCs w:val="32"/>
          <w:rtl/>
          <w:lang w:bidi="ar-MA"/>
        </w:rPr>
        <w:t xml:space="preserve">كما </w:t>
      </w:r>
      <w:r w:rsidR="004067E0">
        <w:rPr>
          <w:rFonts w:cs="Simplified Arabic" w:hint="cs"/>
          <w:sz w:val="32"/>
          <w:szCs w:val="32"/>
          <w:rtl/>
          <w:lang w:bidi="ar-MA"/>
        </w:rPr>
        <w:t xml:space="preserve">سيعلم </w:t>
      </w:r>
      <w:r w:rsidR="00A92803">
        <w:rPr>
          <w:rFonts w:cs="Simplified Arabic" w:hint="cs"/>
          <w:sz w:val="32"/>
          <w:szCs w:val="32"/>
          <w:rtl/>
          <w:lang w:bidi="ar-MA"/>
        </w:rPr>
        <w:t>أن</w:t>
      </w:r>
      <w:r w:rsidR="004067E0">
        <w:rPr>
          <w:rFonts w:cs="Simplified Arabic" w:hint="cs"/>
          <w:sz w:val="32"/>
          <w:szCs w:val="32"/>
          <w:rtl/>
          <w:lang w:bidi="ar-MA"/>
        </w:rPr>
        <w:t xml:space="preserve"> اللحوم كانت تنقل بسعر سابق والآن </w:t>
      </w:r>
      <w:r w:rsidR="0032367C">
        <w:rPr>
          <w:rFonts w:cs="Simplified Arabic" w:hint="cs"/>
          <w:sz w:val="32"/>
          <w:szCs w:val="32"/>
          <w:rtl/>
          <w:lang w:bidi="ar-MA"/>
        </w:rPr>
        <w:t xml:space="preserve"> أصبح هناك </w:t>
      </w:r>
      <w:r w:rsidR="004067E0">
        <w:rPr>
          <w:rFonts w:cs="Simplified Arabic" w:hint="cs"/>
          <w:sz w:val="32"/>
          <w:szCs w:val="32"/>
          <w:rtl/>
          <w:lang w:bidi="ar-MA"/>
        </w:rPr>
        <w:t xml:space="preserve">سعر جديد، وبالتالي </w:t>
      </w:r>
      <w:r w:rsidR="00B76713">
        <w:rPr>
          <w:rFonts w:cs="Simplified Arabic" w:hint="cs"/>
          <w:sz w:val="32"/>
          <w:szCs w:val="32"/>
          <w:rtl/>
          <w:lang w:bidi="ar-MA"/>
        </w:rPr>
        <w:t xml:space="preserve">اذا </w:t>
      </w:r>
      <w:r w:rsidR="00A92803">
        <w:rPr>
          <w:rFonts w:cs="Simplified Arabic" w:hint="cs"/>
          <w:sz w:val="32"/>
          <w:szCs w:val="32"/>
          <w:rtl/>
          <w:lang w:bidi="ar-MA"/>
        </w:rPr>
        <w:t>رأىأن</w:t>
      </w:r>
      <w:r w:rsidR="00B76713">
        <w:rPr>
          <w:rFonts w:cs="Simplified Arabic" w:hint="cs"/>
          <w:sz w:val="32"/>
          <w:szCs w:val="32"/>
          <w:rtl/>
          <w:lang w:bidi="ar-MA"/>
        </w:rPr>
        <w:t xml:space="preserve"> الثمن الافتتاحي قد ارتفع، فذلك راجع الى ارتفاع تعرفة النقل</w:t>
      </w:r>
      <w:r w:rsidR="00983AB5">
        <w:rPr>
          <w:rFonts w:cs="Simplified Arabic" w:hint="cs"/>
          <w:sz w:val="32"/>
          <w:szCs w:val="32"/>
          <w:rtl/>
          <w:lang w:bidi="ar-MA"/>
        </w:rPr>
        <w:t xml:space="preserve">،  </w:t>
      </w:r>
      <w:r w:rsidR="00A92803">
        <w:rPr>
          <w:rFonts w:cs="Simplified Arabic" w:hint="cs"/>
          <w:sz w:val="32"/>
          <w:szCs w:val="32"/>
          <w:rtl/>
          <w:lang w:bidi="ar-MA"/>
        </w:rPr>
        <w:t xml:space="preserve">و </w:t>
      </w:r>
      <w:r w:rsidR="00983AB5">
        <w:rPr>
          <w:rFonts w:cs="Simplified Arabic" w:hint="cs"/>
          <w:sz w:val="32"/>
          <w:szCs w:val="32"/>
          <w:rtl/>
          <w:lang w:bidi="ar-MA"/>
        </w:rPr>
        <w:t xml:space="preserve">لانه من المفضحات شرح الواضحات </w:t>
      </w:r>
      <w:r w:rsidR="00960249">
        <w:rPr>
          <w:rFonts w:cs="Simplified Arabic" w:hint="cs"/>
          <w:sz w:val="32"/>
          <w:szCs w:val="32"/>
          <w:rtl/>
          <w:lang w:bidi="ar-MA"/>
        </w:rPr>
        <w:t xml:space="preserve">كما يقال. </w:t>
      </w:r>
    </w:p>
    <w:p w:rsidR="00DC4DFE" w:rsidRPr="009C3197" w:rsidRDefault="00960249" w:rsidP="009C3197">
      <w:pPr>
        <w:tabs>
          <w:tab w:val="right" w:pos="250"/>
        </w:tabs>
        <w:bidi/>
        <w:spacing w:after="0" w:line="240" w:lineRule="auto"/>
        <w:ind w:firstLine="565"/>
        <w:jc w:val="both"/>
        <w:rPr>
          <w:rFonts w:cs="Simplified Arabic"/>
          <w:sz w:val="32"/>
          <w:szCs w:val="32"/>
          <w:rtl/>
          <w:lang w:bidi="ar-MA"/>
        </w:rPr>
      </w:pPr>
      <w:r w:rsidRPr="009C3197">
        <w:rPr>
          <w:rFonts w:cs="Simplified Arabic" w:hint="cs"/>
          <w:sz w:val="32"/>
          <w:szCs w:val="32"/>
          <w:rtl/>
          <w:lang w:bidi="ar-MA"/>
        </w:rPr>
        <w:lastRenderedPageBreak/>
        <w:t>وبعد استنفاد المناقشات</w:t>
      </w:r>
      <w:r w:rsidR="009C3197" w:rsidRPr="009C3197">
        <w:rPr>
          <w:rFonts w:cs="Simplified Arabic" w:hint="cs"/>
          <w:sz w:val="32"/>
          <w:szCs w:val="32"/>
          <w:rtl/>
          <w:lang w:bidi="ar-MA"/>
        </w:rPr>
        <w:t xml:space="preserve">، </w:t>
      </w:r>
      <w:r w:rsidR="009C3197">
        <w:rPr>
          <w:rFonts w:cs="Simplified Arabic" w:hint="cs"/>
          <w:sz w:val="32"/>
          <w:szCs w:val="32"/>
          <w:rtl/>
          <w:lang w:bidi="ar-MA"/>
        </w:rPr>
        <w:t xml:space="preserve">تم </w:t>
      </w:r>
      <w:r w:rsidR="009C3197" w:rsidRPr="009C3197">
        <w:rPr>
          <w:rFonts w:cs="Simplified Arabic" w:hint="cs"/>
          <w:sz w:val="32"/>
          <w:szCs w:val="32"/>
          <w:rtl/>
          <w:lang w:bidi="ar-MA"/>
        </w:rPr>
        <w:t xml:space="preserve">عرض مشروع تعديل كناش التحملات المتعلق بمرفق نقل اللحوم </w:t>
      </w:r>
      <w:r w:rsidR="00A92803" w:rsidRPr="009C3197">
        <w:rPr>
          <w:rFonts w:cs="Simplified Arabic" w:hint="cs"/>
          <w:sz w:val="32"/>
          <w:szCs w:val="32"/>
          <w:rtl/>
          <w:lang w:bidi="ar-MA"/>
        </w:rPr>
        <w:t>والأحشاء</w:t>
      </w:r>
      <w:r w:rsidR="009C3197" w:rsidRPr="009C3197">
        <w:rPr>
          <w:rFonts w:cs="Simplified Arabic" w:hint="cs"/>
          <w:sz w:val="32"/>
          <w:szCs w:val="32"/>
          <w:rtl/>
          <w:lang w:bidi="ar-MA"/>
        </w:rPr>
        <w:t xml:space="preserve"> على </w:t>
      </w:r>
      <w:r w:rsidR="00A92803" w:rsidRPr="009C3197">
        <w:rPr>
          <w:rFonts w:cs="Simplified Arabic" w:hint="cs"/>
          <w:sz w:val="32"/>
          <w:szCs w:val="32"/>
          <w:rtl/>
          <w:lang w:bidi="ar-MA"/>
        </w:rPr>
        <w:t>أعضاء</w:t>
      </w:r>
      <w:r w:rsidR="009C3197" w:rsidRPr="009C3197">
        <w:rPr>
          <w:rFonts w:cs="Simplified Arabic" w:hint="cs"/>
          <w:sz w:val="32"/>
          <w:szCs w:val="32"/>
          <w:rtl/>
          <w:lang w:bidi="ar-MA"/>
        </w:rPr>
        <w:t xml:space="preserve"> المجلس قصد التصويت عليه.</w:t>
      </w:r>
    </w:p>
    <w:p w:rsidR="00960249" w:rsidRDefault="00960249" w:rsidP="00DC4DFE">
      <w:pPr>
        <w:pStyle w:val="Paragraphedeliste"/>
        <w:ind w:left="-142"/>
        <w:jc w:val="center"/>
        <w:rPr>
          <w:rFonts w:cs="Simplified Arabic"/>
          <w:b/>
          <w:bCs/>
          <w:sz w:val="32"/>
          <w:szCs w:val="32"/>
          <w:u w:val="single"/>
          <w:rtl/>
        </w:rPr>
      </w:pPr>
    </w:p>
    <w:p w:rsidR="00960249" w:rsidRPr="00716FA3" w:rsidRDefault="00960249" w:rsidP="00740A5E">
      <w:pPr>
        <w:tabs>
          <w:tab w:val="right" w:pos="141"/>
          <w:tab w:val="right" w:pos="425"/>
        </w:tabs>
        <w:bidi/>
        <w:spacing w:line="216" w:lineRule="auto"/>
        <w:ind w:left="142" w:firstLine="423"/>
        <w:jc w:val="both"/>
        <w:rPr>
          <w:rFonts w:cs="Simplified Arabic"/>
          <w:sz w:val="32"/>
          <w:szCs w:val="32"/>
          <w:rtl/>
          <w:lang w:bidi="ar-MA"/>
        </w:rPr>
      </w:pPr>
      <w:r w:rsidRPr="00473C9B">
        <w:rPr>
          <w:rFonts w:cs="Simplified Arabic" w:hint="cs"/>
          <w:sz w:val="32"/>
          <w:szCs w:val="32"/>
          <w:rtl/>
          <w:lang w:bidi="ar-MA"/>
        </w:rPr>
        <w:t>ا</w:t>
      </w:r>
      <w:r w:rsidRPr="00473C9B">
        <w:rPr>
          <w:rFonts w:cs="Simplified Arabic"/>
          <w:sz w:val="32"/>
          <w:szCs w:val="32"/>
          <w:rtl/>
          <w:lang w:bidi="ar-MA"/>
        </w:rPr>
        <w:t xml:space="preserve">ن المجلس الجماعي  لمدينة قلعة السراغنة، المجتمع في الدورة الاستثنائية ، خلال الجلسة العلنية المنعقدة بتاريخ </w:t>
      </w:r>
      <w:r w:rsidR="00473C9B" w:rsidRPr="00473C9B">
        <w:rPr>
          <w:rFonts w:cs="Simplified Arabic" w:hint="cs"/>
          <w:sz w:val="32"/>
          <w:szCs w:val="32"/>
          <w:rtl/>
          <w:lang w:bidi="ar-MA"/>
        </w:rPr>
        <w:t>13 دجنبر</w:t>
      </w:r>
      <w:r w:rsidRPr="00473C9B">
        <w:rPr>
          <w:rFonts w:cs="Simplified Arabic" w:hint="cs"/>
          <w:sz w:val="32"/>
          <w:szCs w:val="32"/>
          <w:rtl/>
          <w:lang w:bidi="ar-MA"/>
        </w:rPr>
        <w:t xml:space="preserve"> 2024</w:t>
      </w:r>
      <w:r w:rsidRPr="00473C9B">
        <w:rPr>
          <w:rFonts w:cs="Simplified Arabic"/>
          <w:sz w:val="32"/>
          <w:szCs w:val="32"/>
          <w:rtl/>
          <w:lang w:bidi="ar-MA"/>
        </w:rPr>
        <w:t xml:space="preserve">، وبعد دراسة النقطة المتعلقة </w:t>
      </w:r>
      <w:r w:rsidR="00740A5E">
        <w:rPr>
          <w:rFonts w:cs="Simplified Arabic" w:hint="cs"/>
          <w:sz w:val="32"/>
          <w:szCs w:val="32"/>
          <w:rtl/>
          <w:lang w:bidi="ar-MA"/>
        </w:rPr>
        <w:t xml:space="preserve">بإعادة </w:t>
      </w:r>
      <w:r w:rsidR="00473C9B" w:rsidRPr="00473C9B">
        <w:rPr>
          <w:rFonts w:cs="Simplified Arabic"/>
          <w:sz w:val="30"/>
          <w:szCs w:val="30"/>
          <w:rtl/>
          <w:lang w:bidi="ar-MA"/>
        </w:rPr>
        <w:t>الدراسة والمصادقة على دفتر التحملات الخاص بإيجار مرفق نقل اللحوم والأحشاء</w:t>
      </w:r>
      <w:r>
        <w:rPr>
          <w:rFonts w:cs="Simplified Arabic" w:hint="cs"/>
          <w:sz w:val="32"/>
          <w:szCs w:val="32"/>
          <w:rtl/>
          <w:lang w:bidi="ar-MA"/>
        </w:rPr>
        <w:t xml:space="preserve"> ، </w:t>
      </w:r>
      <w:r w:rsidRPr="00716FA3">
        <w:rPr>
          <w:rFonts w:cs="Simplified Arabic"/>
          <w:sz w:val="32"/>
          <w:szCs w:val="32"/>
          <w:rtl/>
          <w:lang w:bidi="ar-MA"/>
        </w:rPr>
        <w:t xml:space="preserve">وبعد اللجوء إلى التصويت العلني، وحيث أن عملية التصويت أسفرت على مايلي: </w:t>
      </w:r>
    </w:p>
    <w:p w:rsidR="00960249" w:rsidRPr="00716FA3" w:rsidRDefault="00960249" w:rsidP="00960249">
      <w:pPr>
        <w:pStyle w:val="Paragraphedeliste"/>
        <w:tabs>
          <w:tab w:val="right" w:pos="281"/>
        </w:tabs>
        <w:spacing w:line="216" w:lineRule="auto"/>
        <w:jc w:val="both"/>
        <w:rPr>
          <w:rFonts w:cs="Simplified Arabic"/>
          <w:sz w:val="32"/>
          <w:szCs w:val="32"/>
          <w:lang w:bidi="ar-MA"/>
        </w:rPr>
      </w:pPr>
    </w:p>
    <w:p w:rsidR="00960249" w:rsidRPr="00716FA3" w:rsidRDefault="00960249" w:rsidP="00473C9B">
      <w:pPr>
        <w:pStyle w:val="Paragraphedeliste"/>
        <w:jc w:val="both"/>
        <w:rPr>
          <w:rFonts w:cs="Simplified Arabic"/>
          <w:sz w:val="32"/>
          <w:szCs w:val="32"/>
          <w:lang w:bidi="ar-MA"/>
        </w:rPr>
      </w:pPr>
      <w:r w:rsidRPr="00716FA3">
        <w:rPr>
          <w:rFonts w:cs="Simplified Arabic"/>
          <w:sz w:val="32"/>
          <w:szCs w:val="32"/>
          <w:rtl/>
          <w:lang w:bidi="ar-MA"/>
        </w:rPr>
        <w:tab/>
        <w:t>- المصوتون بنعم</w:t>
      </w:r>
      <w:r w:rsidRPr="00716FA3">
        <w:rPr>
          <w:rFonts w:cs="Simplified Arabic"/>
          <w:sz w:val="32"/>
          <w:szCs w:val="32"/>
          <w:rtl/>
          <w:lang w:bidi="ar-MA"/>
        </w:rPr>
        <w:tab/>
        <w:t xml:space="preserve">: </w:t>
      </w:r>
      <w:r w:rsidR="00473C9B">
        <w:rPr>
          <w:rFonts w:cs="Simplified Arabic" w:hint="cs"/>
          <w:sz w:val="32"/>
          <w:szCs w:val="32"/>
          <w:rtl/>
          <w:lang w:bidi="ar-MA"/>
        </w:rPr>
        <w:t>19</w:t>
      </w:r>
    </w:p>
    <w:p w:rsidR="00960249" w:rsidRPr="00716FA3" w:rsidRDefault="00960249" w:rsidP="00960249">
      <w:pPr>
        <w:pStyle w:val="Paragraphedeliste"/>
        <w:jc w:val="both"/>
        <w:rPr>
          <w:rFonts w:cs="Simplified Arabic"/>
          <w:sz w:val="32"/>
          <w:szCs w:val="32"/>
          <w:rtl/>
          <w:lang w:bidi="ar-MA"/>
        </w:rPr>
      </w:pPr>
      <w:r w:rsidRPr="00716FA3">
        <w:rPr>
          <w:rFonts w:cs="Simplified Arabic"/>
          <w:sz w:val="32"/>
          <w:szCs w:val="32"/>
          <w:rtl/>
          <w:lang w:bidi="ar-MA"/>
        </w:rPr>
        <w:tab/>
        <w:t xml:space="preserve">- الرافضون </w:t>
      </w:r>
      <w:r w:rsidRPr="00716FA3">
        <w:rPr>
          <w:rFonts w:cs="Simplified Arabic"/>
          <w:sz w:val="32"/>
          <w:szCs w:val="32"/>
          <w:rtl/>
          <w:lang w:bidi="ar-MA"/>
        </w:rPr>
        <w:tab/>
      </w:r>
      <w:r w:rsidRPr="00716FA3">
        <w:rPr>
          <w:rFonts w:cs="Simplified Arabic"/>
          <w:sz w:val="32"/>
          <w:szCs w:val="32"/>
          <w:rtl/>
          <w:lang w:bidi="ar-MA"/>
        </w:rPr>
        <w:tab/>
        <w:t xml:space="preserve">: </w:t>
      </w:r>
      <w:r w:rsidRPr="00237C86">
        <w:rPr>
          <w:rFonts w:cs="Simplified Arabic" w:hint="cs"/>
          <w:sz w:val="32"/>
          <w:szCs w:val="32"/>
          <w:rtl/>
          <w:lang w:bidi="ar-MA"/>
        </w:rPr>
        <w:t>لا احد</w:t>
      </w:r>
    </w:p>
    <w:p w:rsidR="00960249" w:rsidRDefault="00960249" w:rsidP="00960249">
      <w:pPr>
        <w:pStyle w:val="Paragraphedeliste"/>
        <w:jc w:val="both"/>
        <w:rPr>
          <w:rFonts w:cs="Simplified Arabic"/>
          <w:sz w:val="32"/>
          <w:szCs w:val="32"/>
          <w:rtl/>
          <w:lang w:bidi="ar-MA"/>
        </w:rPr>
      </w:pPr>
      <w:r w:rsidRPr="00716FA3">
        <w:rPr>
          <w:rFonts w:cs="Simplified Arabic"/>
          <w:sz w:val="32"/>
          <w:szCs w:val="32"/>
          <w:rtl/>
          <w:lang w:bidi="ar-MA"/>
        </w:rPr>
        <w:tab/>
        <w:t xml:space="preserve">- الممتنعون </w:t>
      </w:r>
      <w:r w:rsidRPr="00716FA3">
        <w:rPr>
          <w:rFonts w:cs="Simplified Arabic"/>
          <w:sz w:val="32"/>
          <w:szCs w:val="32"/>
          <w:rtl/>
          <w:lang w:bidi="ar-MA"/>
        </w:rPr>
        <w:tab/>
      </w:r>
      <w:r w:rsidRPr="00716FA3">
        <w:rPr>
          <w:rFonts w:cs="Simplified Arabic" w:hint="cs"/>
          <w:sz w:val="32"/>
          <w:szCs w:val="32"/>
          <w:rtl/>
          <w:lang w:bidi="ar-MA"/>
        </w:rPr>
        <w:tab/>
      </w:r>
      <w:r w:rsidRPr="00716FA3">
        <w:rPr>
          <w:rFonts w:cs="Simplified Arabic"/>
          <w:sz w:val="32"/>
          <w:szCs w:val="32"/>
          <w:rtl/>
          <w:lang w:bidi="ar-MA"/>
        </w:rPr>
        <w:t xml:space="preserve">: </w:t>
      </w:r>
      <w:r w:rsidRPr="00716FA3">
        <w:rPr>
          <w:rFonts w:cs="Simplified Arabic" w:hint="cs"/>
          <w:sz w:val="32"/>
          <w:szCs w:val="32"/>
          <w:rtl/>
          <w:lang w:bidi="ar-MA"/>
        </w:rPr>
        <w:t>لا احد</w:t>
      </w:r>
    </w:p>
    <w:p w:rsidR="00960249" w:rsidRDefault="00960249" w:rsidP="00960249">
      <w:pPr>
        <w:pStyle w:val="Paragraphedeliste"/>
        <w:jc w:val="both"/>
        <w:rPr>
          <w:rFonts w:cs="Simplified Arabic"/>
          <w:sz w:val="32"/>
          <w:szCs w:val="32"/>
          <w:lang w:bidi="ar-MA"/>
        </w:rPr>
      </w:pPr>
    </w:p>
    <w:p w:rsidR="00960249" w:rsidRPr="00716FA3" w:rsidRDefault="00960249" w:rsidP="00960249">
      <w:pPr>
        <w:pStyle w:val="Paragraphedeliste"/>
        <w:jc w:val="center"/>
        <w:rPr>
          <w:rFonts w:cs="Simplified Arabic"/>
          <w:b/>
          <w:bCs/>
          <w:i/>
          <w:iCs/>
          <w:sz w:val="32"/>
          <w:szCs w:val="32"/>
          <w:u w:val="single"/>
          <w:rtl/>
        </w:rPr>
      </w:pPr>
      <w:r w:rsidRPr="00716FA3">
        <w:rPr>
          <w:rFonts w:cs="Simplified Arabic"/>
          <w:b/>
          <w:bCs/>
          <w:i/>
          <w:iCs/>
          <w:sz w:val="32"/>
          <w:szCs w:val="32"/>
          <w:u w:val="single"/>
          <w:rtl/>
        </w:rPr>
        <w:t>بيان التصويت :</w:t>
      </w:r>
    </w:p>
    <w:p w:rsidR="00960249" w:rsidRPr="00716FA3" w:rsidRDefault="00960249" w:rsidP="00473C9B">
      <w:pPr>
        <w:pStyle w:val="Paragraphedeliste"/>
        <w:numPr>
          <w:ilvl w:val="0"/>
          <w:numId w:val="16"/>
        </w:numPr>
        <w:jc w:val="both"/>
        <w:rPr>
          <w:rFonts w:cs="Simplified Arabic"/>
          <w:sz w:val="32"/>
          <w:szCs w:val="32"/>
          <w:lang w:bidi="ar-MA"/>
        </w:rPr>
      </w:pPr>
      <w:r w:rsidRPr="00716FA3">
        <w:rPr>
          <w:rFonts w:cs="Simplified Arabic"/>
          <w:sz w:val="32"/>
          <w:szCs w:val="32"/>
          <w:rtl/>
          <w:lang w:bidi="ar-MA"/>
        </w:rPr>
        <w:t xml:space="preserve">عدد الأعضاء الحاضرين </w:t>
      </w:r>
      <w:r w:rsidRPr="00716FA3">
        <w:rPr>
          <w:rFonts w:cs="Simplified Arabic" w:hint="cs"/>
          <w:sz w:val="32"/>
          <w:szCs w:val="32"/>
          <w:rtl/>
          <w:lang w:bidi="ar-MA"/>
        </w:rPr>
        <w:tab/>
      </w:r>
      <w:r w:rsidRPr="00716FA3">
        <w:rPr>
          <w:rFonts w:cs="Simplified Arabic"/>
          <w:sz w:val="32"/>
          <w:szCs w:val="32"/>
          <w:rtl/>
          <w:lang w:bidi="ar-MA"/>
        </w:rPr>
        <w:t xml:space="preserve">: </w:t>
      </w:r>
      <w:r w:rsidR="00473C9B">
        <w:rPr>
          <w:rFonts w:cs="Simplified Arabic" w:hint="cs"/>
          <w:sz w:val="32"/>
          <w:szCs w:val="32"/>
          <w:rtl/>
          <w:lang w:bidi="ar-MA"/>
        </w:rPr>
        <w:t>19</w:t>
      </w:r>
    </w:p>
    <w:p w:rsidR="00960249" w:rsidRPr="00716FA3" w:rsidRDefault="00960249" w:rsidP="00473C9B">
      <w:pPr>
        <w:pStyle w:val="Paragraphedeliste"/>
        <w:numPr>
          <w:ilvl w:val="0"/>
          <w:numId w:val="16"/>
        </w:numPr>
        <w:jc w:val="both"/>
        <w:rPr>
          <w:rFonts w:cs="Simplified Arabic"/>
          <w:sz w:val="32"/>
          <w:szCs w:val="32"/>
          <w:rtl/>
        </w:rPr>
      </w:pPr>
      <w:r w:rsidRPr="00716FA3">
        <w:rPr>
          <w:rFonts w:cs="Simplified Arabic"/>
          <w:sz w:val="32"/>
          <w:szCs w:val="32"/>
          <w:rtl/>
          <w:lang w:bidi="ar-MA"/>
        </w:rPr>
        <w:t xml:space="preserve">عدد الأصوات المعبر عنها </w:t>
      </w:r>
      <w:r w:rsidRPr="00716FA3">
        <w:rPr>
          <w:rFonts w:cs="Simplified Arabic" w:hint="cs"/>
          <w:sz w:val="32"/>
          <w:szCs w:val="32"/>
          <w:rtl/>
          <w:lang w:bidi="ar-MA"/>
        </w:rPr>
        <w:tab/>
      </w:r>
      <w:r w:rsidRPr="00716FA3">
        <w:rPr>
          <w:rFonts w:cs="Simplified Arabic"/>
          <w:sz w:val="32"/>
          <w:szCs w:val="32"/>
          <w:rtl/>
          <w:lang w:bidi="ar-MA"/>
        </w:rPr>
        <w:t xml:space="preserve">: </w:t>
      </w:r>
      <w:r w:rsidR="00473C9B">
        <w:rPr>
          <w:rFonts w:cs="Simplified Arabic" w:hint="cs"/>
          <w:sz w:val="32"/>
          <w:szCs w:val="32"/>
          <w:rtl/>
        </w:rPr>
        <w:t>19</w:t>
      </w:r>
    </w:p>
    <w:p w:rsidR="00960249" w:rsidRPr="00716FA3" w:rsidRDefault="00960249" w:rsidP="00960249">
      <w:pPr>
        <w:pStyle w:val="Paragraphedeliste"/>
        <w:jc w:val="both"/>
        <w:rPr>
          <w:rFonts w:cs="Simplified Arabic"/>
          <w:sz w:val="32"/>
          <w:szCs w:val="32"/>
          <w:rtl/>
        </w:rPr>
      </w:pPr>
    </w:p>
    <w:tbl>
      <w:tblPr>
        <w:bidiVisual/>
        <w:tblW w:w="9682"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3"/>
        <w:gridCol w:w="1559"/>
        <w:gridCol w:w="1560"/>
      </w:tblGrid>
      <w:tr w:rsidR="00960249" w:rsidRPr="00FF319C" w:rsidTr="0003636F">
        <w:tc>
          <w:tcPr>
            <w:tcW w:w="6563" w:type="dxa"/>
            <w:tcBorders>
              <w:top w:val="single" w:sz="4" w:space="0" w:color="auto"/>
              <w:left w:val="single" w:sz="4" w:space="0" w:color="auto"/>
              <w:bottom w:val="single" w:sz="4" w:space="0" w:color="auto"/>
              <w:right w:val="single" w:sz="4" w:space="0" w:color="auto"/>
            </w:tcBorders>
            <w:hideMark/>
          </w:tcPr>
          <w:p w:rsidR="00960249" w:rsidRPr="00FF319C" w:rsidRDefault="00960249" w:rsidP="00960249">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 xml:space="preserve">الموافقون </w:t>
            </w:r>
          </w:p>
        </w:tc>
        <w:tc>
          <w:tcPr>
            <w:tcW w:w="1559" w:type="dxa"/>
            <w:tcBorders>
              <w:top w:val="single" w:sz="4" w:space="0" w:color="auto"/>
              <w:left w:val="single" w:sz="4" w:space="0" w:color="auto"/>
              <w:bottom w:val="single" w:sz="4" w:space="0" w:color="auto"/>
              <w:right w:val="single" w:sz="4" w:space="0" w:color="auto"/>
            </w:tcBorders>
            <w:hideMark/>
          </w:tcPr>
          <w:p w:rsidR="00960249" w:rsidRPr="00FF319C" w:rsidRDefault="00960249" w:rsidP="00960249">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 xml:space="preserve">الرافضون </w:t>
            </w:r>
          </w:p>
        </w:tc>
        <w:tc>
          <w:tcPr>
            <w:tcW w:w="1560" w:type="dxa"/>
            <w:tcBorders>
              <w:top w:val="single" w:sz="4" w:space="0" w:color="auto"/>
              <w:left w:val="single" w:sz="4" w:space="0" w:color="auto"/>
              <w:bottom w:val="single" w:sz="4" w:space="0" w:color="auto"/>
              <w:right w:val="single" w:sz="4" w:space="0" w:color="auto"/>
            </w:tcBorders>
            <w:hideMark/>
          </w:tcPr>
          <w:p w:rsidR="00960249" w:rsidRPr="00FF319C" w:rsidRDefault="00960249" w:rsidP="00960249">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الممتنعون</w:t>
            </w:r>
          </w:p>
        </w:tc>
      </w:tr>
      <w:tr w:rsidR="00960249" w:rsidRPr="00FF319C" w:rsidTr="0003636F">
        <w:tc>
          <w:tcPr>
            <w:tcW w:w="6563" w:type="dxa"/>
            <w:tcBorders>
              <w:top w:val="single" w:sz="4" w:space="0" w:color="auto"/>
              <w:left w:val="single" w:sz="4" w:space="0" w:color="auto"/>
              <w:bottom w:val="single" w:sz="4" w:space="0" w:color="auto"/>
              <w:right w:val="single" w:sz="4" w:space="0" w:color="auto"/>
            </w:tcBorders>
            <w:hideMark/>
          </w:tcPr>
          <w:p w:rsidR="0003636F" w:rsidRDefault="00960249" w:rsidP="0003636F">
            <w:pPr>
              <w:bidi/>
              <w:spacing w:after="0" w:line="240" w:lineRule="auto"/>
              <w:jc w:val="both"/>
              <w:rPr>
                <w:rFonts w:cs="Simplified Arabic"/>
                <w:sz w:val="30"/>
                <w:szCs w:val="30"/>
                <w:rtl/>
              </w:rPr>
            </w:pPr>
            <w:r w:rsidRPr="008A6D0A">
              <w:rPr>
                <w:rFonts w:cs="Simplified Arabic" w:hint="cs"/>
                <w:sz w:val="30"/>
                <w:szCs w:val="30"/>
                <w:rtl/>
              </w:rPr>
              <w:t>نور الدين آيت الحاج-</w:t>
            </w:r>
            <w:r w:rsidRPr="008A6D0A">
              <w:rPr>
                <w:rFonts w:cs="Simplified Arabic"/>
                <w:sz w:val="30"/>
                <w:szCs w:val="30"/>
                <w:rtl/>
              </w:rPr>
              <w:t xml:space="preserve"> ياسي</w:t>
            </w:r>
            <w:r w:rsidR="006B5ECE">
              <w:rPr>
                <w:rFonts w:cs="Simplified Arabic" w:hint="cs"/>
                <w:sz w:val="30"/>
                <w:szCs w:val="30"/>
                <w:rtl/>
              </w:rPr>
              <w:t>ـــــــــــ</w:t>
            </w:r>
            <w:r w:rsidRPr="008A6D0A">
              <w:rPr>
                <w:rFonts w:cs="Simplified Arabic"/>
                <w:sz w:val="30"/>
                <w:szCs w:val="30"/>
                <w:rtl/>
              </w:rPr>
              <w:t>ن فنتاس –</w:t>
            </w:r>
            <w:r w:rsidRPr="008A6D0A">
              <w:rPr>
                <w:rFonts w:cs="Simplified Arabic" w:hint="cs"/>
                <w:sz w:val="30"/>
                <w:szCs w:val="30"/>
                <w:rtl/>
              </w:rPr>
              <w:t xml:space="preserve">عبد الرحيم </w:t>
            </w:r>
            <w:r>
              <w:rPr>
                <w:rFonts w:cs="Simplified Arabic" w:hint="cs"/>
                <w:sz w:val="30"/>
                <w:szCs w:val="30"/>
                <w:rtl/>
              </w:rPr>
              <w:t>الصال</w:t>
            </w:r>
            <w:r w:rsidR="006B5ECE">
              <w:rPr>
                <w:rFonts w:cs="Simplified Arabic" w:hint="cs"/>
                <w:sz w:val="30"/>
                <w:szCs w:val="30"/>
                <w:rtl/>
              </w:rPr>
              <w:t>ــــــــــــــــــــ</w:t>
            </w:r>
            <w:r>
              <w:rPr>
                <w:rFonts w:cs="Simplified Arabic" w:hint="cs"/>
                <w:sz w:val="30"/>
                <w:szCs w:val="30"/>
                <w:rtl/>
              </w:rPr>
              <w:t>ح</w:t>
            </w:r>
            <w:r w:rsidRPr="008A6D0A">
              <w:rPr>
                <w:rFonts w:cs="Simplified Arabic" w:hint="cs"/>
                <w:sz w:val="30"/>
                <w:szCs w:val="30"/>
                <w:rtl/>
              </w:rPr>
              <w:t xml:space="preserve">- </w:t>
            </w:r>
          </w:p>
          <w:p w:rsidR="00960249" w:rsidRPr="008A6D0A" w:rsidRDefault="00C85B1A" w:rsidP="00515D74">
            <w:pPr>
              <w:bidi/>
              <w:spacing w:after="0" w:line="240" w:lineRule="auto"/>
              <w:jc w:val="both"/>
              <w:rPr>
                <w:rFonts w:cs="Simplified Arabic"/>
                <w:sz w:val="30"/>
                <w:szCs w:val="30"/>
              </w:rPr>
            </w:pPr>
            <w:r>
              <w:rPr>
                <w:rFonts w:cs="Simplified Arabic" w:hint="cs"/>
                <w:sz w:val="30"/>
                <w:szCs w:val="30"/>
                <w:rtl/>
              </w:rPr>
              <w:t>عبد الرحيم عياد-</w:t>
            </w:r>
            <w:r w:rsidR="00960249" w:rsidRPr="008A6D0A">
              <w:rPr>
                <w:rFonts w:cs="Simplified Arabic"/>
                <w:sz w:val="30"/>
                <w:szCs w:val="30"/>
                <w:rtl/>
              </w:rPr>
              <w:t>المكي الداهي-</w:t>
            </w:r>
            <w:r w:rsidR="00960249" w:rsidRPr="008A6D0A">
              <w:rPr>
                <w:rFonts w:cs="Simplified Arabic" w:hint="cs"/>
                <w:sz w:val="30"/>
                <w:szCs w:val="30"/>
                <w:rtl/>
              </w:rPr>
              <w:t xml:space="preserve"> رشيد افس</w:t>
            </w:r>
            <w:r w:rsidR="00960249">
              <w:rPr>
                <w:rFonts w:cs="Simplified Arabic" w:hint="cs"/>
                <w:sz w:val="30"/>
                <w:szCs w:val="30"/>
                <w:rtl/>
              </w:rPr>
              <w:t>-</w:t>
            </w:r>
            <w:r w:rsidR="00C03168">
              <w:rPr>
                <w:rFonts w:cs="Simplified Arabic" w:hint="cs"/>
                <w:sz w:val="30"/>
                <w:szCs w:val="30"/>
                <w:rtl/>
              </w:rPr>
              <w:t>عبد الرحيم مؤدن-</w:t>
            </w:r>
            <w:r w:rsidR="00960249" w:rsidRPr="008A6D0A">
              <w:rPr>
                <w:rFonts w:cs="Simplified Arabic" w:hint="cs"/>
                <w:sz w:val="30"/>
                <w:szCs w:val="30"/>
                <w:rtl/>
              </w:rPr>
              <w:t xml:space="preserve"> بدر الدين الغزالي- </w:t>
            </w:r>
            <w:r w:rsidR="00960249" w:rsidRPr="008A6D0A">
              <w:rPr>
                <w:rFonts w:cs="Simplified Arabic"/>
                <w:sz w:val="30"/>
                <w:szCs w:val="30"/>
                <w:rtl/>
              </w:rPr>
              <w:t>سلوى الجابري- زهيرة بوجديان–</w:t>
            </w:r>
            <w:r w:rsidR="00960249" w:rsidRPr="008A6D0A">
              <w:rPr>
                <w:rFonts w:cs="Simplified Arabic" w:hint="cs"/>
                <w:sz w:val="30"/>
                <w:szCs w:val="30"/>
                <w:rtl/>
              </w:rPr>
              <w:t xml:space="preserve"> م الطاهر بلفاسي- لطيفةمطاوع-</w:t>
            </w:r>
            <w:r w:rsidR="001168E0">
              <w:rPr>
                <w:rFonts w:cs="Simplified Arabic" w:hint="cs"/>
                <w:sz w:val="30"/>
                <w:szCs w:val="30"/>
                <w:rtl/>
              </w:rPr>
              <w:t>الزهرةافس-</w:t>
            </w:r>
            <w:r w:rsidR="00DF2877">
              <w:rPr>
                <w:rFonts w:cs="Simplified Arabic" w:hint="cs"/>
                <w:sz w:val="30"/>
                <w:szCs w:val="30"/>
                <w:rtl/>
              </w:rPr>
              <w:t>مصط</w:t>
            </w:r>
            <w:r w:rsidR="005D380D">
              <w:rPr>
                <w:rFonts w:cs="Simplified Arabic" w:hint="cs"/>
                <w:sz w:val="30"/>
                <w:szCs w:val="30"/>
                <w:rtl/>
              </w:rPr>
              <w:t>ف</w:t>
            </w:r>
            <w:r w:rsidR="0089254E">
              <w:rPr>
                <w:rFonts w:cs="Simplified Arabic" w:hint="cs"/>
                <w:sz w:val="30"/>
                <w:szCs w:val="30"/>
                <w:rtl/>
              </w:rPr>
              <w:t xml:space="preserve">ى فضيل- </w:t>
            </w:r>
            <w:r w:rsidR="009858C9" w:rsidRPr="008A6D0A">
              <w:rPr>
                <w:rFonts w:cs="Simplified Arabic"/>
                <w:sz w:val="30"/>
                <w:szCs w:val="30"/>
                <w:rtl/>
              </w:rPr>
              <w:t>وفاء عابد- نسرين حضرية-</w:t>
            </w:r>
            <w:r w:rsidR="009858C9">
              <w:rPr>
                <w:rFonts w:cs="Simplified Arabic" w:hint="cs"/>
                <w:sz w:val="30"/>
                <w:szCs w:val="30"/>
                <w:rtl/>
              </w:rPr>
              <w:t xml:space="preserve"> عصام الطالعي- عبد الرزاق اشليح</w:t>
            </w:r>
            <w:r w:rsidR="009858C9">
              <w:rPr>
                <w:rFonts w:cs="Simplified Arabic"/>
                <w:sz w:val="30"/>
                <w:szCs w:val="30"/>
                <w:rtl/>
              </w:rPr>
              <w:t>–</w:t>
            </w:r>
            <w:r w:rsidR="009858C9">
              <w:rPr>
                <w:rFonts w:cs="Simplified Arabic" w:hint="cs"/>
                <w:sz w:val="30"/>
                <w:szCs w:val="30"/>
                <w:rtl/>
              </w:rPr>
              <w:t xml:space="preserve"> الحميد مجدي </w:t>
            </w:r>
            <w:r w:rsidR="009858C9" w:rsidRPr="008A6D0A">
              <w:rPr>
                <w:rFonts w:cs="Simplified Arabic" w:hint="cs"/>
                <w:sz w:val="30"/>
                <w:szCs w:val="30"/>
                <w:rtl/>
              </w:rPr>
              <w:t>.</w:t>
            </w:r>
          </w:p>
        </w:tc>
        <w:tc>
          <w:tcPr>
            <w:tcW w:w="1559" w:type="dxa"/>
            <w:tcBorders>
              <w:top w:val="single" w:sz="4" w:space="0" w:color="auto"/>
              <w:left w:val="single" w:sz="4" w:space="0" w:color="auto"/>
              <w:bottom w:val="single" w:sz="4" w:space="0" w:color="auto"/>
              <w:right w:val="single" w:sz="4" w:space="0" w:color="auto"/>
            </w:tcBorders>
          </w:tcPr>
          <w:p w:rsidR="00960249" w:rsidRDefault="00960249" w:rsidP="00960249">
            <w:pPr>
              <w:bidi/>
              <w:spacing w:after="0" w:line="240" w:lineRule="auto"/>
              <w:jc w:val="center"/>
              <w:rPr>
                <w:rFonts w:cs="Simplified Arabic"/>
                <w:sz w:val="32"/>
                <w:szCs w:val="32"/>
                <w:rtl/>
                <w:lang w:bidi="ar-MA"/>
              </w:rPr>
            </w:pPr>
          </w:p>
          <w:p w:rsidR="00960249" w:rsidRPr="008A6D0A" w:rsidRDefault="00960249" w:rsidP="00960249">
            <w:pPr>
              <w:bidi/>
              <w:spacing w:after="0" w:line="240" w:lineRule="auto"/>
              <w:jc w:val="center"/>
              <w:rPr>
                <w:rFonts w:cs="Simplified Arabic"/>
                <w:sz w:val="30"/>
                <w:szCs w:val="30"/>
                <w:rtl/>
              </w:rPr>
            </w:pPr>
            <w:r w:rsidRPr="00FF319C">
              <w:rPr>
                <w:rFonts w:cs="Simplified Arabic" w:hint="cs"/>
                <w:sz w:val="32"/>
                <w:szCs w:val="32"/>
                <w:rtl/>
                <w:lang w:bidi="ar-MA"/>
              </w:rPr>
              <w:t>لا احد</w:t>
            </w:r>
          </w:p>
          <w:p w:rsidR="00960249" w:rsidRPr="008A6D0A" w:rsidRDefault="00960249" w:rsidP="00960249">
            <w:pPr>
              <w:bidi/>
              <w:spacing w:after="0" w:line="240" w:lineRule="auto"/>
              <w:jc w:val="center"/>
              <w:rPr>
                <w:rFonts w:cs="Simplified Arabic"/>
                <w:sz w:val="30"/>
                <w:szCs w:val="30"/>
              </w:rPr>
            </w:pPr>
          </w:p>
        </w:tc>
        <w:tc>
          <w:tcPr>
            <w:tcW w:w="1560" w:type="dxa"/>
            <w:tcBorders>
              <w:top w:val="single" w:sz="4" w:space="0" w:color="auto"/>
              <w:left w:val="single" w:sz="4" w:space="0" w:color="auto"/>
              <w:bottom w:val="single" w:sz="4" w:space="0" w:color="auto"/>
              <w:right w:val="single" w:sz="4" w:space="0" w:color="auto"/>
            </w:tcBorders>
          </w:tcPr>
          <w:p w:rsidR="00960249" w:rsidRDefault="00960249" w:rsidP="00960249">
            <w:pPr>
              <w:bidi/>
              <w:spacing w:after="0" w:line="240" w:lineRule="auto"/>
              <w:jc w:val="center"/>
              <w:rPr>
                <w:rFonts w:cs="Simplified Arabic"/>
                <w:sz w:val="32"/>
                <w:szCs w:val="32"/>
                <w:rtl/>
                <w:lang w:bidi="ar-MA"/>
              </w:rPr>
            </w:pPr>
          </w:p>
          <w:p w:rsidR="00960249" w:rsidRPr="008A6D0A" w:rsidRDefault="00960249" w:rsidP="00960249">
            <w:pPr>
              <w:bidi/>
              <w:spacing w:after="0" w:line="240" w:lineRule="auto"/>
              <w:jc w:val="center"/>
              <w:rPr>
                <w:rFonts w:cs="Simplified Arabic"/>
                <w:sz w:val="30"/>
                <w:szCs w:val="30"/>
                <w:rtl/>
              </w:rPr>
            </w:pPr>
            <w:r w:rsidRPr="00FF319C">
              <w:rPr>
                <w:rFonts w:cs="Simplified Arabic" w:hint="cs"/>
                <w:sz w:val="32"/>
                <w:szCs w:val="32"/>
                <w:rtl/>
                <w:lang w:bidi="ar-MA"/>
              </w:rPr>
              <w:t>لا احد</w:t>
            </w:r>
          </w:p>
          <w:p w:rsidR="00960249" w:rsidRPr="008A6D0A" w:rsidRDefault="00960249" w:rsidP="00960249">
            <w:pPr>
              <w:bidi/>
              <w:spacing w:after="0" w:line="240" w:lineRule="auto"/>
              <w:jc w:val="center"/>
              <w:rPr>
                <w:rFonts w:cs="Simplified Arabic"/>
                <w:sz w:val="30"/>
                <w:szCs w:val="30"/>
              </w:rPr>
            </w:pPr>
          </w:p>
        </w:tc>
      </w:tr>
    </w:tbl>
    <w:p w:rsidR="00310862" w:rsidRDefault="00960249" w:rsidP="00687622">
      <w:pPr>
        <w:pStyle w:val="Paragraphedeliste"/>
        <w:tabs>
          <w:tab w:val="right" w:pos="281"/>
          <w:tab w:val="right" w:pos="848"/>
        </w:tabs>
        <w:ind w:left="-2" w:right="-142" w:firstLine="567"/>
        <w:jc w:val="both"/>
        <w:rPr>
          <w:rFonts w:cs="Simplified Arabic"/>
          <w:sz w:val="32"/>
          <w:szCs w:val="32"/>
          <w:rtl/>
        </w:rPr>
      </w:pPr>
      <w:r w:rsidRPr="00FF319C">
        <w:rPr>
          <w:rFonts w:cs="Simplified Arabic" w:hint="cs"/>
          <w:b/>
          <w:bCs/>
          <w:i/>
          <w:iCs/>
          <w:sz w:val="32"/>
          <w:szCs w:val="32"/>
          <w:u w:val="single"/>
          <w:rtl/>
        </w:rPr>
        <w:t>ملاحظة</w:t>
      </w:r>
      <w:r w:rsidRPr="00FF319C">
        <w:rPr>
          <w:rFonts w:cs="Simplified Arabic" w:hint="cs"/>
          <w:sz w:val="32"/>
          <w:szCs w:val="32"/>
          <w:rtl/>
        </w:rPr>
        <w:t xml:space="preserve"> :</w:t>
      </w:r>
    </w:p>
    <w:p w:rsidR="00960249" w:rsidRPr="00C475D5" w:rsidRDefault="00CC261E" w:rsidP="00687622">
      <w:pPr>
        <w:pStyle w:val="Paragraphedeliste"/>
        <w:tabs>
          <w:tab w:val="right" w:pos="281"/>
          <w:tab w:val="right" w:pos="848"/>
        </w:tabs>
        <w:ind w:left="-2" w:right="-142" w:firstLine="567"/>
        <w:jc w:val="both"/>
        <w:rPr>
          <w:rFonts w:cs="Simplified Arabic"/>
          <w:b/>
          <w:bCs/>
          <w:sz w:val="32"/>
          <w:szCs w:val="32"/>
          <w:u w:val="single"/>
          <w:rtl/>
          <w:lang w:bidi="ar-MA"/>
        </w:rPr>
      </w:pPr>
      <w:r>
        <w:rPr>
          <w:rFonts w:cs="Simplified Arabic" w:hint="cs"/>
          <w:sz w:val="32"/>
          <w:szCs w:val="32"/>
          <w:rtl/>
        </w:rPr>
        <w:t>*</w:t>
      </w:r>
      <w:r w:rsidR="00960249" w:rsidRPr="00FF319C">
        <w:rPr>
          <w:rFonts w:cs="Simplified Arabic" w:hint="cs"/>
          <w:sz w:val="32"/>
          <w:szCs w:val="32"/>
          <w:rtl/>
        </w:rPr>
        <w:t xml:space="preserve"> اصبح عدد الاعضاء الحاضرين أثناء عملية التصويت هو </w:t>
      </w:r>
      <w:r w:rsidR="0089254E">
        <w:rPr>
          <w:rFonts w:cs="Simplified Arabic" w:hint="cs"/>
          <w:sz w:val="32"/>
          <w:szCs w:val="32"/>
          <w:rtl/>
        </w:rPr>
        <w:t>19</w:t>
      </w:r>
      <w:r w:rsidR="00960249" w:rsidRPr="00FF319C">
        <w:rPr>
          <w:rFonts w:cs="Simplified Arabic" w:hint="cs"/>
          <w:sz w:val="32"/>
          <w:szCs w:val="32"/>
          <w:rtl/>
        </w:rPr>
        <w:t xml:space="preserve"> ، بعد مغادرة </w:t>
      </w:r>
      <w:r w:rsidR="00484AC3">
        <w:rPr>
          <w:rFonts w:cs="Simplified Arabic" w:hint="cs"/>
          <w:sz w:val="32"/>
          <w:szCs w:val="32"/>
          <w:rtl/>
        </w:rPr>
        <w:t xml:space="preserve">السادة </w:t>
      </w:r>
      <w:r w:rsidR="001168E0" w:rsidRPr="008A6D0A">
        <w:rPr>
          <w:rFonts w:cs="Simplified Arabic" w:hint="cs"/>
          <w:sz w:val="30"/>
          <w:szCs w:val="30"/>
          <w:rtl/>
        </w:rPr>
        <w:t>فيصل حياني</w:t>
      </w:r>
      <w:r w:rsidR="000621AF">
        <w:rPr>
          <w:rFonts w:cs="Simplified Arabic" w:hint="cs"/>
          <w:sz w:val="30"/>
          <w:szCs w:val="30"/>
          <w:rtl/>
        </w:rPr>
        <w:t>-</w:t>
      </w:r>
      <w:r w:rsidR="000621AF" w:rsidRPr="008A6D0A">
        <w:rPr>
          <w:rFonts w:cs="Simplified Arabic" w:hint="cs"/>
          <w:sz w:val="30"/>
          <w:szCs w:val="30"/>
          <w:rtl/>
        </w:rPr>
        <w:t>فاتحة الرافعي-رجاء بدة-</w:t>
      </w:r>
      <w:r w:rsidR="00A5236A">
        <w:rPr>
          <w:rFonts w:cs="Simplified Arabic" w:hint="cs"/>
          <w:sz w:val="30"/>
          <w:szCs w:val="30"/>
          <w:rtl/>
          <w:lang w:bidi="ar-MA"/>
        </w:rPr>
        <w:t>زكرياء الزهيد</w:t>
      </w:r>
      <w:r w:rsidR="00A5236A">
        <w:rPr>
          <w:rFonts w:cs="Simplified Arabic" w:hint="cs"/>
          <w:sz w:val="32"/>
          <w:szCs w:val="32"/>
          <w:rtl/>
        </w:rPr>
        <w:t>- نعيمى</w:t>
      </w:r>
      <w:r w:rsidR="00687622">
        <w:rPr>
          <w:rFonts w:cs="Simplified Arabic" w:hint="cs"/>
          <w:sz w:val="32"/>
          <w:szCs w:val="32"/>
          <w:rtl/>
        </w:rPr>
        <w:t>ة</w:t>
      </w:r>
      <w:r w:rsidR="00A5236A">
        <w:rPr>
          <w:rFonts w:cs="Simplified Arabic" w:hint="cs"/>
          <w:sz w:val="32"/>
          <w:szCs w:val="32"/>
          <w:rtl/>
        </w:rPr>
        <w:t xml:space="preserve"> معروف</w:t>
      </w:r>
      <w:r w:rsidR="00687622">
        <w:rPr>
          <w:rFonts w:cs="Simplified Arabic" w:hint="cs"/>
          <w:sz w:val="32"/>
          <w:szCs w:val="32"/>
          <w:rtl/>
        </w:rPr>
        <w:t xml:space="preserve">، لقاعة </w:t>
      </w:r>
      <w:r w:rsidR="00960249" w:rsidRPr="00C475D5">
        <w:rPr>
          <w:rFonts w:cs="Simplified Arabic" w:hint="cs"/>
          <w:sz w:val="32"/>
          <w:szCs w:val="32"/>
          <w:rtl/>
        </w:rPr>
        <w:t>الاجتماعات</w:t>
      </w:r>
      <w:r w:rsidR="00960249">
        <w:rPr>
          <w:rFonts w:cs="Simplified Arabic" w:hint="cs"/>
          <w:sz w:val="32"/>
          <w:szCs w:val="32"/>
          <w:rtl/>
        </w:rPr>
        <w:t>.</w:t>
      </w:r>
    </w:p>
    <w:p w:rsidR="00960249" w:rsidRPr="00CC261E" w:rsidRDefault="00CC261E" w:rsidP="00CC261E">
      <w:pPr>
        <w:pStyle w:val="Paragraphedeliste"/>
        <w:tabs>
          <w:tab w:val="right" w:pos="281"/>
          <w:tab w:val="right" w:pos="848"/>
        </w:tabs>
        <w:ind w:left="-2" w:right="-142" w:firstLine="567"/>
        <w:jc w:val="both"/>
        <w:rPr>
          <w:rFonts w:cs="Simplified Arabic"/>
          <w:sz w:val="30"/>
          <w:szCs w:val="30"/>
          <w:rtl/>
        </w:rPr>
      </w:pPr>
      <w:r w:rsidRPr="00CC261E">
        <w:rPr>
          <w:rFonts w:cs="Simplified Arabic" w:hint="cs"/>
          <w:sz w:val="30"/>
          <w:szCs w:val="30"/>
          <w:rtl/>
        </w:rPr>
        <w:t>* السيد رشيد الباسيط ولج قاعة الاجتماعات بعد انتهاء عملية التصويت</w:t>
      </w:r>
    </w:p>
    <w:p w:rsidR="00960249" w:rsidRDefault="00960249" w:rsidP="00960249">
      <w:pPr>
        <w:pStyle w:val="Paragraphedeliste"/>
        <w:tabs>
          <w:tab w:val="right" w:pos="281"/>
          <w:tab w:val="right" w:pos="848"/>
        </w:tabs>
        <w:ind w:right="-142"/>
        <w:jc w:val="center"/>
        <w:rPr>
          <w:rFonts w:cs="Simplified Arabic"/>
          <w:b/>
          <w:bCs/>
          <w:sz w:val="36"/>
          <w:szCs w:val="36"/>
          <w:u w:val="single"/>
          <w:rtl/>
          <w:lang w:bidi="ar-MA"/>
        </w:rPr>
      </w:pPr>
    </w:p>
    <w:p w:rsidR="00960249" w:rsidRDefault="00960249" w:rsidP="00DC4DFE">
      <w:pPr>
        <w:pStyle w:val="Paragraphedeliste"/>
        <w:ind w:left="-142"/>
        <w:jc w:val="center"/>
        <w:rPr>
          <w:rFonts w:cs="Simplified Arabic"/>
          <w:b/>
          <w:bCs/>
          <w:sz w:val="32"/>
          <w:szCs w:val="32"/>
          <w:u w:val="single"/>
          <w:rtl/>
          <w:lang w:bidi="ar-MA"/>
        </w:rPr>
      </w:pPr>
    </w:p>
    <w:p w:rsidR="00310862" w:rsidRDefault="00310862" w:rsidP="00DC4DFE">
      <w:pPr>
        <w:pStyle w:val="Paragraphedeliste"/>
        <w:ind w:left="-142"/>
        <w:jc w:val="center"/>
        <w:rPr>
          <w:rFonts w:cs="Simplified Arabic"/>
          <w:b/>
          <w:bCs/>
          <w:sz w:val="32"/>
          <w:szCs w:val="32"/>
          <w:u w:val="single"/>
          <w:rtl/>
        </w:rPr>
      </w:pPr>
    </w:p>
    <w:p w:rsidR="00310862" w:rsidRDefault="00310862" w:rsidP="00DC4DFE">
      <w:pPr>
        <w:pStyle w:val="Paragraphedeliste"/>
        <w:ind w:left="-142"/>
        <w:jc w:val="center"/>
        <w:rPr>
          <w:rFonts w:cs="Simplified Arabic"/>
          <w:b/>
          <w:bCs/>
          <w:sz w:val="32"/>
          <w:szCs w:val="32"/>
          <w:u w:val="single"/>
          <w:rtl/>
        </w:rPr>
      </w:pPr>
    </w:p>
    <w:p w:rsidR="00310862" w:rsidRDefault="00310862" w:rsidP="00DC4DFE">
      <w:pPr>
        <w:pStyle w:val="Paragraphedeliste"/>
        <w:ind w:left="-142"/>
        <w:jc w:val="center"/>
        <w:rPr>
          <w:rFonts w:cs="Simplified Arabic"/>
          <w:b/>
          <w:bCs/>
          <w:sz w:val="32"/>
          <w:szCs w:val="32"/>
          <w:u w:val="single"/>
          <w:rtl/>
        </w:rPr>
      </w:pPr>
    </w:p>
    <w:p w:rsidR="00DC4DFE" w:rsidRDefault="00DC4DFE" w:rsidP="00DC4DFE">
      <w:pPr>
        <w:pStyle w:val="Paragraphedeliste"/>
        <w:ind w:left="-142"/>
        <w:jc w:val="center"/>
        <w:rPr>
          <w:rFonts w:cs="Simplified Arabic"/>
          <w:b/>
          <w:bCs/>
          <w:sz w:val="32"/>
          <w:szCs w:val="32"/>
          <w:u w:val="single"/>
          <w:rtl/>
        </w:rPr>
      </w:pPr>
      <w:r>
        <w:rPr>
          <w:rFonts w:cs="Simplified Arabic"/>
          <w:b/>
          <w:bCs/>
          <w:sz w:val="32"/>
          <w:szCs w:val="32"/>
          <w:u w:val="single"/>
          <w:rtl/>
        </w:rPr>
        <w:t>القرار المتخذ :</w:t>
      </w:r>
    </w:p>
    <w:p w:rsidR="00310862" w:rsidRDefault="00310862" w:rsidP="00DC4DFE">
      <w:pPr>
        <w:pStyle w:val="Paragraphedeliste"/>
        <w:ind w:left="-142"/>
        <w:jc w:val="center"/>
        <w:rPr>
          <w:rFonts w:cs="Simplified Arabic"/>
          <w:b/>
          <w:bCs/>
          <w:sz w:val="32"/>
          <w:szCs w:val="32"/>
          <w:u w:val="single"/>
          <w:rtl/>
        </w:rPr>
      </w:pPr>
    </w:p>
    <w:p w:rsidR="00310862" w:rsidRDefault="00310862" w:rsidP="00DC4DFE">
      <w:pPr>
        <w:pStyle w:val="Paragraphedeliste"/>
        <w:ind w:left="-142"/>
        <w:jc w:val="center"/>
        <w:rPr>
          <w:rFonts w:cs="Simplified Arabic"/>
          <w:b/>
          <w:bCs/>
          <w:sz w:val="32"/>
          <w:szCs w:val="32"/>
          <w:u w:val="single"/>
          <w:rtl/>
        </w:rPr>
      </w:pPr>
    </w:p>
    <w:p w:rsidR="00AF5CC8" w:rsidRPr="000C7918" w:rsidRDefault="00DC4DFE" w:rsidP="00051A4B">
      <w:pPr>
        <w:tabs>
          <w:tab w:val="right" w:pos="141"/>
          <w:tab w:val="right" w:pos="425"/>
        </w:tabs>
        <w:bidi/>
        <w:spacing w:line="216" w:lineRule="auto"/>
        <w:ind w:left="142"/>
        <w:jc w:val="both"/>
        <w:rPr>
          <w:rFonts w:cs="Simplified Arabic"/>
          <w:sz w:val="30"/>
          <w:szCs w:val="30"/>
          <w:rtl/>
          <w:lang w:bidi="ar-MA"/>
        </w:rPr>
      </w:pPr>
      <w:r>
        <w:rPr>
          <w:rFonts w:cs="Simplified Arabic"/>
          <w:sz w:val="32"/>
          <w:szCs w:val="32"/>
          <w:rtl/>
        </w:rPr>
        <w:t xml:space="preserve">           صادق المجلس الجماعي لمدينة قلعة السراغنة </w:t>
      </w:r>
      <w:r w:rsidR="00EE6EFF">
        <w:rPr>
          <w:rFonts w:cs="Simplified Arabic" w:hint="cs"/>
          <w:sz w:val="32"/>
          <w:szCs w:val="32"/>
          <w:rtl/>
        </w:rPr>
        <w:t>باجماع</w:t>
      </w:r>
      <w:r>
        <w:rPr>
          <w:rFonts w:cs="Simplified Arabic" w:hint="cs"/>
          <w:sz w:val="32"/>
          <w:szCs w:val="32"/>
          <w:rtl/>
        </w:rPr>
        <w:t>أعضاء</w:t>
      </w:r>
      <w:r>
        <w:rPr>
          <w:rFonts w:cs="Simplified Arabic"/>
          <w:sz w:val="32"/>
          <w:szCs w:val="32"/>
          <w:rtl/>
        </w:rPr>
        <w:t xml:space="preserve"> المجلس الحاضرين </w:t>
      </w:r>
      <w:r>
        <w:rPr>
          <w:rFonts w:cs="Simplified Arabic" w:hint="cs"/>
          <w:sz w:val="32"/>
          <w:szCs w:val="32"/>
          <w:rtl/>
        </w:rPr>
        <w:t>أثناء</w:t>
      </w:r>
      <w:r>
        <w:rPr>
          <w:rFonts w:cs="Simplified Arabic"/>
          <w:sz w:val="32"/>
          <w:szCs w:val="32"/>
          <w:rtl/>
        </w:rPr>
        <w:t xml:space="preserve"> عملية التصويت، </w:t>
      </w:r>
      <w:r w:rsidR="00310862" w:rsidRPr="00473C9B">
        <w:rPr>
          <w:rFonts w:cs="Simplified Arabic"/>
          <w:sz w:val="30"/>
          <w:szCs w:val="30"/>
          <w:rtl/>
          <w:lang w:bidi="ar-MA"/>
        </w:rPr>
        <w:t>على دفتر التحملات الخاص بإيجار مرفق نقل اللحوم والأحشاء</w:t>
      </w:r>
      <w:r w:rsidR="00AF5CC8">
        <w:rPr>
          <w:rFonts w:cs="Simplified Arabic" w:hint="cs"/>
          <w:sz w:val="30"/>
          <w:szCs w:val="30"/>
          <w:rtl/>
          <w:lang w:bidi="ar-MA"/>
        </w:rPr>
        <w:t>،</w:t>
      </w:r>
      <w:r w:rsidR="00051A4B">
        <w:rPr>
          <w:rFonts w:cs="Simplified Arabic" w:hint="cs"/>
          <w:sz w:val="30"/>
          <w:szCs w:val="30"/>
          <w:rtl/>
          <w:lang w:bidi="ar-MA"/>
        </w:rPr>
        <w:t> و</w:t>
      </w:r>
      <w:r w:rsidR="00064562">
        <w:rPr>
          <w:rFonts w:cs="Simplified Arabic" w:hint="cs"/>
          <w:sz w:val="30"/>
          <w:szCs w:val="30"/>
          <w:rtl/>
          <w:lang w:bidi="ar-MA"/>
        </w:rPr>
        <w:t>على تعديل</w:t>
      </w:r>
      <w:r w:rsidR="00AF5CC8" w:rsidRPr="000C7918">
        <w:rPr>
          <w:rFonts w:cs="Simplified Arabic"/>
          <w:sz w:val="30"/>
          <w:szCs w:val="30"/>
          <w:rtl/>
          <w:lang w:bidi="ar-MA"/>
        </w:rPr>
        <w:t xml:space="preserve">الثمن الافتتاحي </w:t>
      </w:r>
      <w:r w:rsidR="00CD69F2">
        <w:rPr>
          <w:rFonts w:cs="Simplified Arabic" w:hint="cs"/>
          <w:sz w:val="30"/>
          <w:szCs w:val="30"/>
          <w:rtl/>
          <w:lang w:bidi="ar-MA"/>
        </w:rPr>
        <w:t xml:space="preserve">المحدد في مبلغ </w:t>
      </w:r>
      <w:r w:rsidR="00AF5CC8">
        <w:rPr>
          <w:rFonts w:cs="Simplified Arabic"/>
          <w:sz w:val="30"/>
          <w:szCs w:val="30"/>
          <w:lang w:bidi="ar-MA"/>
        </w:rPr>
        <w:t>60.000,00</w:t>
      </w:r>
      <w:r w:rsidR="00AF5CC8" w:rsidRPr="000C7918">
        <w:rPr>
          <w:rFonts w:cs="Simplified Arabic"/>
          <w:sz w:val="30"/>
          <w:szCs w:val="30"/>
          <w:rtl/>
          <w:lang w:bidi="ar-MA"/>
        </w:rPr>
        <w:t xml:space="preserve"> درهم</w:t>
      </w:r>
      <w:r w:rsidR="00051A4B">
        <w:rPr>
          <w:rFonts w:cs="Simplified Arabic" w:hint="cs"/>
          <w:sz w:val="30"/>
          <w:szCs w:val="30"/>
          <w:rtl/>
          <w:lang w:bidi="ar-MA"/>
        </w:rPr>
        <w:t>.</w:t>
      </w:r>
    </w:p>
    <w:p w:rsidR="00310862" w:rsidRDefault="00310862" w:rsidP="00310862">
      <w:pPr>
        <w:bidi/>
        <w:spacing w:after="0" w:line="240" w:lineRule="auto"/>
        <w:ind w:firstLine="281"/>
        <w:jc w:val="both"/>
        <w:rPr>
          <w:rFonts w:cs="Simplified Arabic"/>
          <w:sz w:val="30"/>
          <w:szCs w:val="30"/>
          <w:rtl/>
        </w:rPr>
      </w:pPr>
    </w:p>
    <w:p w:rsidR="00310862" w:rsidRDefault="00310862" w:rsidP="00310862">
      <w:pPr>
        <w:bidi/>
        <w:spacing w:after="0" w:line="240" w:lineRule="auto"/>
        <w:ind w:firstLine="281"/>
        <w:jc w:val="both"/>
        <w:rPr>
          <w:rFonts w:cs="Simplified Arabic"/>
          <w:sz w:val="30"/>
          <w:szCs w:val="30"/>
          <w:rtl/>
        </w:rPr>
      </w:pPr>
    </w:p>
    <w:p w:rsidR="00310862" w:rsidRDefault="00310862" w:rsidP="00310862">
      <w:pPr>
        <w:bidi/>
        <w:spacing w:after="0" w:line="240" w:lineRule="auto"/>
        <w:ind w:firstLine="281"/>
        <w:jc w:val="both"/>
        <w:rPr>
          <w:rFonts w:cs="Simplified Arabic"/>
          <w:sz w:val="30"/>
          <w:szCs w:val="30"/>
          <w:rtl/>
        </w:rPr>
      </w:pPr>
    </w:p>
    <w:p w:rsidR="00DC4DFE" w:rsidRDefault="00DC4DFE" w:rsidP="00310862">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w:t>
      </w:r>
      <w:r>
        <w:rPr>
          <w:rFonts w:cs="Simplified Arabic" w:hint="cs"/>
          <w:sz w:val="30"/>
          <w:szCs w:val="30"/>
          <w:rtl/>
        </w:rPr>
        <w:t xml:space="preserve">رئيس </w:t>
      </w:r>
      <w:r w:rsidR="006E1C4A">
        <w:rPr>
          <w:rFonts w:cs="Simplified Arabic" w:hint="cs"/>
          <w:sz w:val="30"/>
          <w:szCs w:val="30"/>
          <w:rtl/>
        </w:rPr>
        <w:t>المجلس</w:t>
      </w:r>
      <w:r>
        <w:rPr>
          <w:rFonts w:cs="Simplified Arabic"/>
          <w:sz w:val="30"/>
          <w:szCs w:val="30"/>
          <w:rtl/>
        </w:rPr>
        <w:t xml:space="preserve">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DC4DFE" w:rsidRDefault="00DC4DFE" w:rsidP="00310862">
      <w:pPr>
        <w:bidi/>
        <w:spacing w:after="0" w:line="240" w:lineRule="auto"/>
        <w:jc w:val="center"/>
        <w:rPr>
          <w:rFonts w:cs="Simplified Arabic"/>
          <w:sz w:val="30"/>
          <w:szCs w:val="30"/>
          <w:rtl/>
        </w:rPr>
      </w:pP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sidR="00310862">
        <w:rPr>
          <w:rFonts w:cs="Simplified Arabic" w:hint="cs"/>
          <w:sz w:val="30"/>
          <w:szCs w:val="30"/>
          <w:rtl/>
        </w:rPr>
        <w:t>عبد الرحيم مؤدن</w:t>
      </w:r>
    </w:p>
    <w:p w:rsidR="006E1C4A" w:rsidRDefault="006E1C4A" w:rsidP="006E1C4A">
      <w:pPr>
        <w:bidi/>
        <w:spacing w:after="0" w:line="240" w:lineRule="auto"/>
        <w:jc w:val="center"/>
        <w:rPr>
          <w:rFonts w:cs="Simplified Arabic"/>
          <w:sz w:val="30"/>
          <w:szCs w:val="30"/>
          <w:rtl/>
        </w:rPr>
      </w:pPr>
    </w:p>
    <w:p w:rsidR="006E1C4A" w:rsidRDefault="006E1C4A" w:rsidP="006E1C4A">
      <w:pPr>
        <w:bidi/>
        <w:spacing w:after="0" w:line="240" w:lineRule="auto"/>
        <w:jc w:val="center"/>
        <w:rPr>
          <w:rFonts w:cs="Simplified Arabic"/>
          <w:sz w:val="30"/>
          <w:szCs w:val="30"/>
          <w:rtl/>
        </w:rPr>
      </w:pPr>
    </w:p>
    <w:p w:rsidR="001D1E62" w:rsidRDefault="001D1E62" w:rsidP="001D1E62">
      <w:pPr>
        <w:bidi/>
        <w:spacing w:after="0" w:line="240" w:lineRule="auto"/>
        <w:jc w:val="center"/>
        <w:rPr>
          <w:rFonts w:cs="Simplified Arabic"/>
          <w:sz w:val="30"/>
          <w:szCs w:val="30"/>
          <w:rtl/>
        </w:rPr>
      </w:pPr>
    </w:p>
    <w:p w:rsidR="001D1E62" w:rsidRDefault="001D1E62" w:rsidP="001D1E62">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E96D8F" w:rsidRDefault="00E96D8F" w:rsidP="00E96D8F">
      <w:pPr>
        <w:bidi/>
        <w:spacing w:after="0" w:line="240" w:lineRule="auto"/>
        <w:jc w:val="center"/>
        <w:rPr>
          <w:rFonts w:cs="Simplified Arabic"/>
          <w:sz w:val="30"/>
          <w:szCs w:val="30"/>
          <w:rtl/>
        </w:rPr>
      </w:pPr>
    </w:p>
    <w:p w:rsidR="00A05F9B" w:rsidRDefault="00A05F9B" w:rsidP="00A05F9B">
      <w:pPr>
        <w:bidi/>
        <w:spacing w:after="0" w:line="240" w:lineRule="auto"/>
        <w:jc w:val="center"/>
        <w:rPr>
          <w:rFonts w:cs="Simplified Arabic"/>
          <w:sz w:val="30"/>
          <w:szCs w:val="30"/>
          <w:rtl/>
        </w:rPr>
      </w:pPr>
    </w:p>
    <w:p w:rsidR="00A05F9B" w:rsidRDefault="00A05F9B" w:rsidP="00A05F9B">
      <w:pPr>
        <w:bidi/>
        <w:spacing w:after="0" w:line="240" w:lineRule="auto"/>
        <w:jc w:val="center"/>
        <w:rPr>
          <w:rFonts w:cs="Simplified Arabic"/>
          <w:sz w:val="30"/>
          <w:szCs w:val="30"/>
          <w:rtl/>
        </w:rPr>
      </w:pPr>
    </w:p>
    <w:p w:rsidR="00954E3B" w:rsidRPr="00FF319C" w:rsidRDefault="00954E3B" w:rsidP="00E96D8F">
      <w:pPr>
        <w:bidi/>
        <w:spacing w:after="0" w:line="240" w:lineRule="auto"/>
        <w:ind w:left="-286" w:right="-426" w:firstLine="720"/>
        <w:jc w:val="lowKashida"/>
        <w:rPr>
          <w:rFonts w:ascii="Simplified Arabic" w:hAnsi="Simplified Arabic" w:cs="Simplified Arabic"/>
          <w:sz w:val="32"/>
          <w:szCs w:val="32"/>
          <w:rtl/>
          <w:lang w:bidi="ar-MA"/>
        </w:rPr>
      </w:pPr>
      <w:r w:rsidRPr="00836853">
        <w:rPr>
          <w:rFonts w:cs="Simplified Arabic" w:hint="cs"/>
          <w:b/>
          <w:bCs/>
          <w:sz w:val="36"/>
          <w:szCs w:val="36"/>
          <w:u w:val="single"/>
          <w:rtl/>
          <w:lang w:val="en-GB" w:bidi="ar-MA"/>
        </w:rPr>
        <w:lastRenderedPageBreak/>
        <w:t>-</w:t>
      </w:r>
      <w:r w:rsidRPr="00836853">
        <w:rPr>
          <w:rFonts w:cs="Simplified Arabic"/>
          <w:b/>
          <w:bCs/>
          <w:sz w:val="36"/>
          <w:szCs w:val="36"/>
          <w:u w:val="single"/>
          <w:rtl/>
          <w:lang w:val="en-GB" w:bidi="ar-MA"/>
        </w:rPr>
        <w:t xml:space="preserve">النقطة </w:t>
      </w:r>
      <w:r>
        <w:rPr>
          <w:rFonts w:cs="Simplified Arabic" w:hint="cs"/>
          <w:b/>
          <w:bCs/>
          <w:i/>
          <w:iCs/>
          <w:sz w:val="40"/>
          <w:szCs w:val="40"/>
          <w:u w:val="single"/>
          <w:rtl/>
          <w:lang w:val="en-GB" w:bidi="ar-MA"/>
        </w:rPr>
        <w:t xml:space="preserve">الثانية </w:t>
      </w:r>
      <w:r w:rsidRPr="00E96D8F">
        <w:rPr>
          <w:rFonts w:cs="Simplified Arabic" w:hint="cs"/>
          <w:b/>
          <w:bCs/>
          <w:i/>
          <w:iCs/>
          <w:sz w:val="44"/>
          <w:szCs w:val="44"/>
          <w:u w:val="single"/>
          <w:rtl/>
          <w:lang w:val="en-GB" w:bidi="ar-MA"/>
        </w:rPr>
        <w:t>:</w:t>
      </w:r>
      <w:r w:rsidR="00E96D8F" w:rsidRPr="00E96D8F">
        <w:rPr>
          <w:rFonts w:ascii="Simplified Arabic" w:hAnsi="Simplified Arabic" w:cs="Simplified Arabic"/>
          <w:b/>
          <w:bCs/>
          <w:sz w:val="32"/>
          <w:szCs w:val="32"/>
          <w:rtl/>
          <w:lang w:bidi="ar-MA"/>
        </w:rPr>
        <w:t>الدراسة والمصادقة على النسخة المنقحة لمشروع اتفاقية تعزيز شبكة رصد جودة الهواء بجهة مراكش- أسفي</w:t>
      </w:r>
      <w:r w:rsidR="00E96D8F" w:rsidRPr="00E96D8F">
        <w:rPr>
          <w:rFonts w:ascii="Simplified Arabic" w:hAnsi="Simplified Arabic" w:cs="Simplified Arabic" w:hint="cs"/>
          <w:b/>
          <w:bCs/>
          <w:sz w:val="32"/>
          <w:szCs w:val="32"/>
          <w:rtl/>
          <w:lang w:bidi="ar-MA"/>
        </w:rPr>
        <w:t xml:space="preserve">.                                                                                                                                                                                                                                                   </w:t>
      </w:r>
    </w:p>
    <w:p w:rsidR="00954E3B" w:rsidRPr="001E0184" w:rsidRDefault="00954E3B" w:rsidP="00954E3B">
      <w:pPr>
        <w:pStyle w:val="Paragraphedeliste"/>
        <w:tabs>
          <w:tab w:val="right" w:pos="281"/>
        </w:tabs>
        <w:spacing w:line="216" w:lineRule="auto"/>
        <w:ind w:left="565"/>
        <w:jc w:val="both"/>
        <w:rPr>
          <w:rFonts w:cs="Simplified Arabic"/>
          <w:sz w:val="28"/>
          <w:szCs w:val="28"/>
          <w:lang w:bidi="ar-MA"/>
        </w:rPr>
      </w:pPr>
    </w:p>
    <w:p w:rsidR="00954E3B" w:rsidRDefault="00954E3B" w:rsidP="00954E3B">
      <w:pPr>
        <w:tabs>
          <w:tab w:val="right" w:pos="281"/>
        </w:tabs>
        <w:bidi/>
        <w:spacing w:line="216" w:lineRule="auto"/>
        <w:ind w:left="-2"/>
        <w:jc w:val="both"/>
        <w:rPr>
          <w:rFonts w:cs="Simplified Arabic"/>
          <w:b/>
          <w:bCs/>
          <w:i/>
          <w:iCs/>
          <w:sz w:val="36"/>
          <w:szCs w:val="36"/>
          <w:u w:val="single"/>
          <w:rtl/>
          <w:lang w:val="en-GB" w:bidi="ar-MA"/>
        </w:rPr>
      </w:pPr>
      <w:r>
        <w:rPr>
          <w:rFonts w:cs="Simplified Arabic"/>
          <w:b/>
          <w:bCs/>
          <w:i/>
          <w:iCs/>
          <w:sz w:val="36"/>
          <w:szCs w:val="36"/>
          <w:u w:val="single"/>
          <w:rtl/>
          <w:lang w:val="en-GB" w:bidi="ar-MA"/>
        </w:rPr>
        <w:t>العرض:</w:t>
      </w:r>
    </w:p>
    <w:p w:rsidR="00C462D3" w:rsidRDefault="00954E3B" w:rsidP="00B357E2">
      <w:pPr>
        <w:tabs>
          <w:tab w:val="right" w:pos="281"/>
        </w:tabs>
        <w:bidi/>
        <w:spacing w:after="0" w:line="240" w:lineRule="auto"/>
        <w:ind w:left="-2" w:firstLine="283"/>
        <w:jc w:val="both"/>
        <w:rPr>
          <w:rFonts w:ascii="Simplified Arabic" w:hAnsi="Simplified Arabic" w:cs="Simplified Arabic"/>
          <w:sz w:val="30"/>
          <w:szCs w:val="30"/>
          <w:rtl/>
          <w:lang w:bidi="ar-MA"/>
        </w:rPr>
      </w:pPr>
      <w:r w:rsidRPr="005641EA">
        <w:rPr>
          <w:rFonts w:cs="Simplified Arabic" w:hint="cs"/>
          <w:b/>
          <w:bCs/>
          <w:i/>
          <w:iCs/>
          <w:sz w:val="30"/>
          <w:szCs w:val="30"/>
          <w:u w:val="single"/>
          <w:rtl/>
          <w:lang w:val="en-GB" w:bidi="ar-MA"/>
        </w:rPr>
        <w:t xml:space="preserve">- السيد الرئيس </w:t>
      </w:r>
      <w:r w:rsidRPr="005641EA">
        <w:rPr>
          <w:rFonts w:ascii="Simplified Arabic" w:hAnsi="Simplified Arabic" w:cs="Simplified Arabic"/>
          <w:sz w:val="30"/>
          <w:szCs w:val="30"/>
          <w:rtl/>
          <w:lang w:bidi="ar-MA"/>
        </w:rPr>
        <w:t>:</w:t>
      </w:r>
      <w:r w:rsidR="006F6D66">
        <w:rPr>
          <w:rFonts w:cs="Simplified Arabic" w:hint="cs"/>
          <w:sz w:val="30"/>
          <w:szCs w:val="30"/>
          <w:rtl/>
          <w:lang w:bidi="ar-MA"/>
        </w:rPr>
        <w:t>ان مثل هذه الاتفاقيات، والتي تكون على الصعيد الوطني، تحال علينا من اجل المصادقة فقط، دون اضافة او نقصان</w:t>
      </w:r>
      <w:r w:rsidR="002012E7">
        <w:rPr>
          <w:rFonts w:cs="Simplified Arabic" w:hint="cs"/>
          <w:sz w:val="30"/>
          <w:szCs w:val="30"/>
          <w:rtl/>
          <w:lang w:bidi="ar-MA"/>
        </w:rPr>
        <w:t>، وهذه الاتفاقيات هي بالاكيد</w:t>
      </w:r>
      <w:r w:rsidR="00B357E2">
        <w:rPr>
          <w:rFonts w:cs="Simplified Arabic" w:hint="cs"/>
          <w:sz w:val="30"/>
          <w:szCs w:val="30"/>
          <w:rtl/>
          <w:lang w:bidi="ar-MA"/>
        </w:rPr>
        <w:t xml:space="preserve">نفعها اكثر من ضررها، وقد </w:t>
      </w:r>
      <w:r w:rsidR="00C462D3">
        <w:rPr>
          <w:rFonts w:ascii="Simplified Arabic" w:hAnsi="Simplified Arabic" w:cs="Simplified Arabic" w:hint="cs"/>
          <w:sz w:val="30"/>
          <w:szCs w:val="30"/>
          <w:rtl/>
          <w:lang w:bidi="ar-MA"/>
        </w:rPr>
        <w:t>سبق أن صادق المجلس الجماعي لمدينة قلعة السراغنة، بإجماع أعضاء المجلس الحاضرين، خلال دورته العادية الأولى لشهر فبراير 2024، على هذه النقطة. لكن وعقب عرض مشروع هذه الاتفاقية على أنظار المصالح المختصة بوزارة الداخلية وقطاع التنمية المستدامة، تم إجراء التعديلات الأساسية التالية :</w:t>
      </w:r>
    </w:p>
    <w:p w:rsidR="00C462D3" w:rsidRDefault="00C462D3" w:rsidP="00C462D3">
      <w:pPr>
        <w:tabs>
          <w:tab w:val="right" w:pos="281"/>
        </w:tabs>
        <w:bidi/>
        <w:spacing w:after="0" w:line="240" w:lineRule="auto"/>
        <w:ind w:left="-2"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إضافة جماعة بن جرير.</w:t>
      </w:r>
    </w:p>
    <w:p w:rsidR="00C462D3" w:rsidRDefault="00C462D3" w:rsidP="00C462D3">
      <w:pPr>
        <w:tabs>
          <w:tab w:val="right" w:pos="281"/>
        </w:tabs>
        <w:bidi/>
        <w:spacing w:after="0" w:line="240" w:lineRule="auto"/>
        <w:ind w:left="-2"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تقليص مساهمة وزارة الداخلية من 4.5 مليون درهم الى 3 مليون درهم.</w:t>
      </w:r>
    </w:p>
    <w:p w:rsidR="00C462D3" w:rsidRDefault="00C462D3" w:rsidP="00C462D3">
      <w:pPr>
        <w:tabs>
          <w:tab w:val="right" w:pos="281"/>
        </w:tabs>
        <w:bidi/>
        <w:spacing w:after="0" w:line="240" w:lineRule="auto"/>
        <w:ind w:left="-2"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تعديل مساهمة قطاع التنمية المستدامة وذلك باحتساب 0.5 مليون درهم (المتبقية من الصفقة </w:t>
      </w:r>
      <w:r>
        <w:rPr>
          <w:rFonts w:ascii="Simplified Arabic" w:hAnsi="Simplified Arabic" w:cs="Simplified Arabic"/>
          <w:sz w:val="30"/>
          <w:szCs w:val="30"/>
          <w:lang w:bidi="ar-MA"/>
        </w:rPr>
        <w:t>70/2019/BR</w:t>
      </w:r>
      <w:r>
        <w:rPr>
          <w:rFonts w:ascii="Simplified Arabic" w:hAnsi="Simplified Arabic" w:cs="Simplified Arabic" w:hint="cs"/>
          <w:sz w:val="30"/>
          <w:szCs w:val="30"/>
          <w:rtl/>
          <w:lang w:bidi="ar-MA"/>
        </w:rPr>
        <w:t xml:space="preserve">) ضمن المساهمة الحالية لمجلس الجهة والمقدرة ب 2.5 مليون درهم. </w:t>
      </w:r>
    </w:p>
    <w:p w:rsidR="00C462D3" w:rsidRDefault="00C462D3" w:rsidP="00C462D3">
      <w:pPr>
        <w:tabs>
          <w:tab w:val="right" w:pos="281"/>
        </w:tabs>
        <w:bidi/>
        <w:spacing w:after="0" w:line="240" w:lineRule="auto"/>
        <w:ind w:left="139"/>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وبذلك ستصبح تكلفة المشروع على الشكل التالي :</w:t>
      </w:r>
    </w:p>
    <w:tbl>
      <w:tblPr>
        <w:tblStyle w:val="Grilledutableau"/>
        <w:bidiVisual/>
        <w:tblW w:w="0" w:type="auto"/>
        <w:tblInd w:w="139" w:type="dxa"/>
        <w:tblLook w:val="04A0"/>
      </w:tblPr>
      <w:tblGrid>
        <w:gridCol w:w="5353"/>
        <w:gridCol w:w="3794"/>
      </w:tblGrid>
      <w:tr w:rsidR="00C462D3" w:rsidTr="00B357E2">
        <w:tc>
          <w:tcPr>
            <w:tcW w:w="5353" w:type="dxa"/>
          </w:tcPr>
          <w:p w:rsidR="00C462D3" w:rsidRPr="00553B27" w:rsidRDefault="00C462D3" w:rsidP="00B357E2">
            <w:pPr>
              <w:tabs>
                <w:tab w:val="right" w:pos="281"/>
              </w:tabs>
              <w:bidi/>
              <w:jc w:val="center"/>
              <w:rPr>
                <w:rFonts w:ascii="Simplified Arabic" w:hAnsi="Simplified Arabic" w:cs="Simplified Arabic"/>
                <w:b/>
                <w:bCs/>
                <w:i/>
                <w:iCs/>
                <w:sz w:val="30"/>
                <w:szCs w:val="30"/>
                <w:rtl/>
                <w:lang w:bidi="ar-MA"/>
              </w:rPr>
            </w:pPr>
            <w:r w:rsidRPr="00553B27">
              <w:rPr>
                <w:rFonts w:ascii="Simplified Arabic" w:hAnsi="Simplified Arabic" w:cs="Simplified Arabic" w:hint="cs"/>
                <w:b/>
                <w:bCs/>
                <w:i/>
                <w:iCs/>
                <w:sz w:val="30"/>
                <w:szCs w:val="30"/>
                <w:rtl/>
                <w:lang w:bidi="ar-MA"/>
              </w:rPr>
              <w:t>الشركاء</w:t>
            </w:r>
          </w:p>
        </w:tc>
        <w:tc>
          <w:tcPr>
            <w:tcW w:w="3794" w:type="dxa"/>
          </w:tcPr>
          <w:p w:rsidR="00C462D3" w:rsidRPr="00553B27" w:rsidRDefault="00C462D3" w:rsidP="00B357E2">
            <w:pPr>
              <w:tabs>
                <w:tab w:val="right" w:pos="281"/>
              </w:tabs>
              <w:bidi/>
              <w:jc w:val="center"/>
              <w:rPr>
                <w:rFonts w:ascii="Simplified Arabic" w:hAnsi="Simplified Arabic" w:cs="Simplified Arabic"/>
                <w:b/>
                <w:bCs/>
                <w:i/>
                <w:iCs/>
                <w:sz w:val="30"/>
                <w:szCs w:val="30"/>
                <w:rtl/>
                <w:lang w:bidi="ar-MA"/>
              </w:rPr>
            </w:pPr>
            <w:r w:rsidRPr="00553B27">
              <w:rPr>
                <w:rFonts w:ascii="Simplified Arabic" w:hAnsi="Simplified Arabic" w:cs="Simplified Arabic" w:hint="cs"/>
                <w:b/>
                <w:bCs/>
                <w:i/>
                <w:iCs/>
                <w:sz w:val="30"/>
                <w:szCs w:val="30"/>
                <w:rtl/>
                <w:lang w:bidi="ar-MA"/>
              </w:rPr>
              <w:t>مبلغ المساهمة  بالدرهم</w:t>
            </w:r>
          </w:p>
        </w:tc>
      </w:tr>
      <w:tr w:rsidR="00C462D3" w:rsidTr="00B357E2">
        <w:tc>
          <w:tcPr>
            <w:tcW w:w="5353" w:type="dxa"/>
          </w:tcPr>
          <w:p w:rsidR="00C462D3" w:rsidRDefault="00C462D3" w:rsidP="00B357E2">
            <w:pPr>
              <w:tabs>
                <w:tab w:val="right" w:pos="281"/>
              </w:tabs>
              <w:bidi/>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وزارة الداخلية- المد</w:t>
            </w:r>
            <w:r w:rsidR="002B03B3">
              <w:rPr>
                <w:rFonts w:ascii="Simplified Arabic" w:hAnsi="Simplified Arabic" w:cs="Simplified Arabic" w:hint="cs"/>
                <w:sz w:val="30"/>
                <w:szCs w:val="30"/>
                <w:rtl/>
                <w:lang w:bidi="ar-MA"/>
              </w:rPr>
              <w:t>ي</w:t>
            </w:r>
            <w:r>
              <w:rPr>
                <w:rFonts w:ascii="Simplified Arabic" w:hAnsi="Simplified Arabic" w:cs="Simplified Arabic" w:hint="cs"/>
                <w:sz w:val="30"/>
                <w:szCs w:val="30"/>
                <w:rtl/>
                <w:lang w:bidi="ar-MA"/>
              </w:rPr>
              <w:t>رية العامة للجماعات المحلية</w:t>
            </w:r>
          </w:p>
        </w:tc>
        <w:tc>
          <w:tcPr>
            <w:tcW w:w="3794" w:type="dxa"/>
          </w:tcPr>
          <w:p w:rsidR="00C462D3" w:rsidRDefault="00C462D3" w:rsidP="00B357E2">
            <w:pPr>
              <w:tabs>
                <w:tab w:val="right" w:pos="281"/>
              </w:tabs>
              <w:bidi/>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3 مليون درهم برسم سنة 2024</w:t>
            </w:r>
          </w:p>
        </w:tc>
      </w:tr>
      <w:tr w:rsidR="00C462D3" w:rsidTr="00B357E2">
        <w:tc>
          <w:tcPr>
            <w:tcW w:w="5353" w:type="dxa"/>
          </w:tcPr>
          <w:p w:rsidR="00C462D3" w:rsidRDefault="00C462D3" w:rsidP="00B357E2">
            <w:pPr>
              <w:tabs>
                <w:tab w:val="right" w:pos="281"/>
              </w:tabs>
              <w:bidi/>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وزارة الانتقال الطاقي والتنمية المستدامة قطاع التنمية المستدامة</w:t>
            </w:r>
          </w:p>
        </w:tc>
        <w:tc>
          <w:tcPr>
            <w:tcW w:w="3794" w:type="dxa"/>
          </w:tcPr>
          <w:p w:rsidR="00C462D3" w:rsidRDefault="00C462D3" w:rsidP="00B357E2">
            <w:pPr>
              <w:tabs>
                <w:tab w:val="right" w:pos="281"/>
              </w:tabs>
              <w:bidi/>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1 مليون درهم برسم سنة 2024</w:t>
            </w:r>
          </w:p>
        </w:tc>
      </w:tr>
      <w:tr w:rsidR="00C462D3" w:rsidTr="00B357E2">
        <w:tc>
          <w:tcPr>
            <w:tcW w:w="5353" w:type="dxa"/>
          </w:tcPr>
          <w:p w:rsidR="00C462D3" w:rsidRDefault="00C462D3" w:rsidP="00B357E2">
            <w:pPr>
              <w:tabs>
                <w:tab w:val="right" w:pos="281"/>
              </w:tabs>
              <w:bidi/>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مجلس جهة مراكش آسفي </w:t>
            </w:r>
          </w:p>
        </w:tc>
        <w:tc>
          <w:tcPr>
            <w:tcW w:w="3794" w:type="dxa"/>
          </w:tcPr>
          <w:p w:rsidR="00C462D3" w:rsidRDefault="00C462D3" w:rsidP="00B357E2">
            <w:pPr>
              <w:tabs>
                <w:tab w:val="right" w:pos="281"/>
              </w:tabs>
              <w:bidi/>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2.5 مليون درهم برسم سنة 2024</w:t>
            </w:r>
          </w:p>
        </w:tc>
      </w:tr>
    </w:tbl>
    <w:p w:rsidR="00C462D3" w:rsidRDefault="00C462D3" w:rsidP="00C462D3">
      <w:pPr>
        <w:tabs>
          <w:tab w:val="right" w:pos="281"/>
        </w:tabs>
        <w:bidi/>
        <w:spacing w:after="0" w:line="240" w:lineRule="auto"/>
        <w:ind w:left="139"/>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ab/>
      </w:r>
      <w:r>
        <w:rPr>
          <w:rFonts w:ascii="Simplified Arabic" w:hAnsi="Simplified Arabic" w:cs="Simplified Arabic" w:hint="cs"/>
          <w:sz w:val="30"/>
          <w:szCs w:val="30"/>
          <w:rtl/>
          <w:lang w:bidi="ar-MA"/>
        </w:rPr>
        <w:tab/>
        <w:t>وقد تدارست اللجنة المكلفة بالميزانية والشؤون المالية والبرمجة هذه النقطة، واعدت تقريرا لها في الموضوع، ونعطي الكلمة للسيدة رئيسة اللجنة لتلاوة التقرير المذكور.</w:t>
      </w:r>
    </w:p>
    <w:p w:rsidR="00155DF7" w:rsidRPr="00F83824" w:rsidRDefault="00954E3B" w:rsidP="00155DF7">
      <w:pPr>
        <w:bidi/>
        <w:spacing w:before="120" w:after="0" w:line="240" w:lineRule="auto"/>
        <w:jc w:val="both"/>
        <w:rPr>
          <w:rFonts w:ascii="Simplified Arabic" w:eastAsia="Times New Roman" w:hAnsi="Simplified Arabic" w:cs="Simplified Arabic"/>
          <w:sz w:val="30"/>
          <w:szCs w:val="30"/>
          <w:rtl/>
        </w:rPr>
      </w:pPr>
      <w:r>
        <w:rPr>
          <w:rFonts w:cs="Simplified Arabic" w:hint="cs"/>
          <w:sz w:val="30"/>
          <w:szCs w:val="30"/>
          <w:rtl/>
          <w:lang w:bidi="ar-MA"/>
        </w:rPr>
        <w:t xml:space="preserve">- </w:t>
      </w:r>
      <w:r w:rsidRPr="00025660">
        <w:rPr>
          <w:rFonts w:cs="Simplified Arabic" w:hint="cs"/>
          <w:b/>
          <w:bCs/>
          <w:i/>
          <w:iCs/>
          <w:sz w:val="30"/>
          <w:szCs w:val="30"/>
          <w:u w:val="single"/>
          <w:rtl/>
          <w:lang w:val="en-GB" w:bidi="ar-MA"/>
        </w:rPr>
        <w:t>السيد</w:t>
      </w:r>
      <w:r>
        <w:rPr>
          <w:rFonts w:cs="Simplified Arabic" w:hint="cs"/>
          <w:b/>
          <w:bCs/>
          <w:i/>
          <w:iCs/>
          <w:sz w:val="30"/>
          <w:szCs w:val="30"/>
          <w:u w:val="single"/>
          <w:rtl/>
          <w:lang w:val="en-GB" w:bidi="ar-MA"/>
        </w:rPr>
        <w:t>ة</w:t>
      </w:r>
      <w:r w:rsidRPr="00025660">
        <w:rPr>
          <w:rFonts w:cs="Simplified Arabic" w:hint="cs"/>
          <w:b/>
          <w:bCs/>
          <w:i/>
          <w:iCs/>
          <w:sz w:val="30"/>
          <w:szCs w:val="30"/>
          <w:u w:val="single"/>
          <w:rtl/>
          <w:lang w:val="en-GB" w:bidi="ar-MA"/>
        </w:rPr>
        <w:t xml:space="preserve"> سلوى الجابري</w:t>
      </w:r>
      <w:r w:rsidRPr="00860E37">
        <w:rPr>
          <w:rFonts w:cs="Simplified Arabic" w:hint="cs"/>
          <w:sz w:val="30"/>
          <w:szCs w:val="30"/>
          <w:rtl/>
          <w:lang w:bidi="ar-MA"/>
        </w:rPr>
        <w:t xml:space="preserve"> :</w:t>
      </w:r>
      <w:r w:rsidR="00155DF7" w:rsidRPr="00F83824">
        <w:rPr>
          <w:rFonts w:ascii="Simplified Arabic" w:eastAsia="Times New Roman" w:hAnsi="Simplified Arabic" w:cs="Simplified Arabic"/>
          <w:sz w:val="30"/>
          <w:szCs w:val="30"/>
          <w:rtl/>
        </w:rPr>
        <w:t xml:space="preserve">بعد </w:t>
      </w:r>
      <w:r w:rsidR="00155DF7" w:rsidRPr="00F83824">
        <w:rPr>
          <w:rFonts w:ascii="Simplified Arabic" w:eastAsia="Times New Roman" w:hAnsi="Simplified Arabic" w:cs="Simplified Arabic"/>
          <w:sz w:val="30"/>
          <w:szCs w:val="30"/>
          <w:rtl/>
          <w:lang w:bidi="ar-MA"/>
        </w:rPr>
        <w:t>مناقشة</w:t>
      </w:r>
      <w:r w:rsidR="004A7B13">
        <w:rPr>
          <w:rFonts w:ascii="Simplified Arabic" w:eastAsia="Times New Roman" w:hAnsi="Simplified Arabic" w:cs="Simplified Arabic" w:hint="cs"/>
          <w:sz w:val="30"/>
          <w:szCs w:val="30"/>
          <w:rtl/>
          <w:lang w:bidi="ar-MA"/>
        </w:rPr>
        <w:t xml:space="preserve"> اللجنة هذه النقطة</w:t>
      </w:r>
      <w:r w:rsidR="00155DF7" w:rsidRPr="00F83824">
        <w:rPr>
          <w:rFonts w:ascii="Simplified Arabic" w:eastAsia="Times New Roman" w:hAnsi="Simplified Arabic" w:cs="Simplified Arabic"/>
          <w:sz w:val="30"/>
          <w:szCs w:val="30"/>
          <w:rtl/>
        </w:rPr>
        <w:t xml:space="preserve">، تمت المصادقة على التعديلات المقترحة في النسخة المنقحة للمشروع والمتمثلة في: </w:t>
      </w:r>
    </w:p>
    <w:p w:rsidR="00155DF7" w:rsidRPr="00F83824" w:rsidRDefault="00155DF7" w:rsidP="00155DF7">
      <w:pPr>
        <w:pStyle w:val="Paragraphedeliste"/>
        <w:numPr>
          <w:ilvl w:val="0"/>
          <w:numId w:val="21"/>
        </w:numPr>
        <w:jc w:val="both"/>
        <w:rPr>
          <w:rFonts w:ascii="Simplified Arabic" w:hAnsi="Simplified Arabic" w:cs="Simplified Arabic"/>
          <w:sz w:val="30"/>
          <w:szCs w:val="30"/>
        </w:rPr>
      </w:pPr>
      <w:r w:rsidRPr="00F83824">
        <w:rPr>
          <w:rFonts w:ascii="Simplified Arabic" w:hAnsi="Simplified Arabic" w:cs="Simplified Arabic"/>
          <w:sz w:val="30"/>
          <w:szCs w:val="30"/>
          <w:rtl/>
        </w:rPr>
        <w:t xml:space="preserve">إضافة جماعة بن جرير </w:t>
      </w:r>
    </w:p>
    <w:p w:rsidR="00155DF7" w:rsidRPr="00F83824" w:rsidRDefault="00155DF7" w:rsidP="00155DF7">
      <w:pPr>
        <w:pStyle w:val="Paragraphedeliste"/>
        <w:numPr>
          <w:ilvl w:val="0"/>
          <w:numId w:val="21"/>
        </w:numPr>
        <w:jc w:val="both"/>
        <w:rPr>
          <w:rFonts w:ascii="Simplified Arabic" w:hAnsi="Simplified Arabic" w:cs="Simplified Arabic"/>
          <w:sz w:val="30"/>
          <w:szCs w:val="30"/>
        </w:rPr>
      </w:pPr>
      <w:r w:rsidRPr="00F83824">
        <w:rPr>
          <w:rFonts w:ascii="Simplified Arabic" w:hAnsi="Simplified Arabic" w:cs="Simplified Arabic"/>
          <w:sz w:val="30"/>
          <w:szCs w:val="30"/>
          <w:rtl/>
        </w:rPr>
        <w:t xml:space="preserve">تقليص مساهمة وزارة الداخلية من 4.5 مليون درهم إلى 3 مليون درهم </w:t>
      </w:r>
    </w:p>
    <w:p w:rsidR="00155DF7" w:rsidRDefault="00155DF7" w:rsidP="00155DF7">
      <w:pPr>
        <w:pStyle w:val="Paragraphedeliste"/>
        <w:numPr>
          <w:ilvl w:val="0"/>
          <w:numId w:val="21"/>
        </w:numPr>
        <w:jc w:val="both"/>
        <w:rPr>
          <w:rFonts w:ascii="Simplified Arabic" w:hAnsi="Simplified Arabic" w:cs="Simplified Arabic"/>
          <w:sz w:val="30"/>
          <w:szCs w:val="30"/>
        </w:rPr>
      </w:pPr>
      <w:r w:rsidRPr="00F83824">
        <w:rPr>
          <w:rFonts w:ascii="Simplified Arabic" w:hAnsi="Simplified Arabic" w:cs="Simplified Arabic"/>
          <w:sz w:val="30"/>
          <w:szCs w:val="30"/>
          <w:rtl/>
        </w:rPr>
        <w:t>تعديل مساهمة قطاع التنمية المستدامة وذلك باحتساب ال0.5مليون درهم.</w:t>
      </w:r>
    </w:p>
    <w:p w:rsidR="00954E3B" w:rsidRPr="00155DF7" w:rsidRDefault="00954E3B" w:rsidP="00B357E2">
      <w:pPr>
        <w:bidi/>
        <w:spacing w:after="0" w:line="240" w:lineRule="auto"/>
        <w:ind w:left="-286" w:firstLine="720"/>
        <w:jc w:val="lowKashida"/>
        <w:rPr>
          <w:rFonts w:ascii="Simplified Arabic" w:hAnsi="Simplified Arabic" w:cs="Simplified Arabic"/>
          <w:sz w:val="30"/>
          <w:szCs w:val="30"/>
          <w:rtl/>
          <w:lang w:bidi="ar-MA"/>
        </w:rPr>
      </w:pPr>
    </w:p>
    <w:p w:rsidR="00954E3B" w:rsidRDefault="00954E3B" w:rsidP="00954E3B">
      <w:pPr>
        <w:bidi/>
        <w:spacing w:after="0" w:line="240" w:lineRule="auto"/>
        <w:ind w:firstLine="425"/>
        <w:jc w:val="mediumKashida"/>
        <w:rPr>
          <w:rFonts w:ascii="Simplified Arabic" w:hAnsi="Simplified Arabic" w:cs="Simplified Arabic"/>
          <w:sz w:val="30"/>
          <w:szCs w:val="30"/>
          <w:rtl/>
          <w:lang w:bidi="ar-MA"/>
        </w:rPr>
      </w:pPr>
    </w:p>
    <w:p w:rsidR="00954E3B" w:rsidRDefault="00954E3B" w:rsidP="00954E3B">
      <w:pPr>
        <w:bidi/>
        <w:spacing w:after="0" w:line="240" w:lineRule="auto"/>
        <w:ind w:firstLine="425"/>
        <w:jc w:val="mediumKashida"/>
        <w:rPr>
          <w:rFonts w:ascii="Simplified Arabic" w:hAnsi="Simplified Arabic" w:cs="Simplified Arabic"/>
          <w:sz w:val="30"/>
          <w:szCs w:val="30"/>
          <w:rtl/>
          <w:lang w:bidi="ar-MA"/>
        </w:rPr>
      </w:pPr>
    </w:p>
    <w:p w:rsidR="00954E3B" w:rsidRPr="00D63E59" w:rsidRDefault="00954E3B" w:rsidP="00954E3B">
      <w:pPr>
        <w:bidi/>
        <w:spacing w:after="0" w:line="240" w:lineRule="auto"/>
        <w:ind w:firstLine="425"/>
        <w:jc w:val="mediumKashida"/>
        <w:rPr>
          <w:rFonts w:ascii="Simplified Arabic" w:hAnsi="Simplified Arabic" w:cs="Simplified Arabic"/>
          <w:b/>
          <w:bCs/>
          <w:i/>
          <w:iCs/>
          <w:sz w:val="32"/>
          <w:szCs w:val="32"/>
          <w:u w:val="single"/>
          <w:rtl/>
          <w:lang w:bidi="ar-MA"/>
        </w:rPr>
      </w:pPr>
      <w:r>
        <w:rPr>
          <w:rFonts w:ascii="Simplified Arabic" w:hAnsi="Simplified Arabic" w:cs="Simplified Arabic" w:hint="cs"/>
          <w:b/>
          <w:bCs/>
          <w:i/>
          <w:iCs/>
          <w:sz w:val="32"/>
          <w:szCs w:val="32"/>
          <w:u w:val="single"/>
          <w:rtl/>
          <w:lang w:bidi="ar-MA"/>
        </w:rPr>
        <w:t xml:space="preserve">المناقشة </w:t>
      </w:r>
      <w:r w:rsidRPr="00D63E59">
        <w:rPr>
          <w:rFonts w:ascii="Simplified Arabic" w:hAnsi="Simplified Arabic" w:cs="Simplified Arabic" w:hint="cs"/>
          <w:b/>
          <w:bCs/>
          <w:i/>
          <w:iCs/>
          <w:sz w:val="32"/>
          <w:szCs w:val="32"/>
          <w:u w:val="single"/>
          <w:rtl/>
          <w:lang w:bidi="ar-MA"/>
        </w:rPr>
        <w:t xml:space="preserve"> :</w:t>
      </w:r>
    </w:p>
    <w:p w:rsidR="00B357E2" w:rsidRDefault="00954E3B" w:rsidP="0062525C">
      <w:pPr>
        <w:pStyle w:val="Paragraphedeliste"/>
        <w:ind w:left="-2" w:firstLine="283"/>
        <w:jc w:val="both"/>
        <w:rPr>
          <w:rFonts w:ascii="Simplified Arabic" w:hAnsi="Simplified Arabic" w:cs="Simplified Arabic"/>
          <w:sz w:val="30"/>
          <w:szCs w:val="30"/>
          <w:rtl/>
          <w:lang w:bidi="ar-MA"/>
        </w:rPr>
      </w:pPr>
      <w:r w:rsidRPr="00397DF1">
        <w:rPr>
          <w:rFonts w:ascii="Simplified Arabic" w:hAnsi="Simplified Arabic" w:cs="Simplified Arabic" w:hint="cs"/>
          <w:sz w:val="30"/>
          <w:szCs w:val="30"/>
          <w:rtl/>
          <w:lang w:bidi="ar-MA"/>
        </w:rPr>
        <w:tab/>
        <w:t xml:space="preserve">- </w:t>
      </w:r>
      <w:r w:rsidRPr="00340CB9">
        <w:rPr>
          <w:rFonts w:ascii="Simplified Arabic" w:hAnsi="Simplified Arabic" w:cs="Simplified Arabic" w:hint="cs"/>
          <w:b/>
          <w:bCs/>
          <w:i/>
          <w:iCs/>
          <w:sz w:val="30"/>
          <w:szCs w:val="30"/>
          <w:u w:val="single"/>
          <w:rtl/>
          <w:lang w:bidi="ar-MA"/>
        </w:rPr>
        <w:t>السيد عبد الرزاق اشليح</w:t>
      </w:r>
      <w:r w:rsidRPr="00397DF1">
        <w:rPr>
          <w:rFonts w:ascii="Simplified Arabic" w:hAnsi="Simplified Arabic" w:cs="Simplified Arabic" w:hint="cs"/>
          <w:sz w:val="30"/>
          <w:szCs w:val="30"/>
          <w:rtl/>
          <w:lang w:bidi="ar-MA"/>
        </w:rPr>
        <w:t xml:space="preserve"> : </w:t>
      </w:r>
      <w:r w:rsidR="00DB2943">
        <w:rPr>
          <w:rFonts w:ascii="Simplified Arabic" w:hAnsi="Simplified Arabic" w:cs="Simplified Arabic" w:hint="cs"/>
          <w:sz w:val="30"/>
          <w:szCs w:val="30"/>
          <w:rtl/>
          <w:lang w:bidi="ar-MA"/>
        </w:rPr>
        <w:t>لقد ناقشنا هذه النسخة المنحقة</w:t>
      </w:r>
      <w:r w:rsidR="00FE0C92">
        <w:rPr>
          <w:rFonts w:ascii="Simplified Arabic" w:hAnsi="Simplified Arabic" w:cs="Simplified Arabic" w:hint="cs"/>
          <w:sz w:val="30"/>
          <w:szCs w:val="30"/>
          <w:rtl/>
          <w:lang w:bidi="ar-MA"/>
        </w:rPr>
        <w:t xml:space="preserve"> في اجتماع اللجنة المكلفة بالميزانية </w:t>
      </w:r>
      <w:r w:rsidR="006525B4">
        <w:rPr>
          <w:rFonts w:ascii="Simplified Arabic" w:hAnsi="Simplified Arabic" w:cs="Simplified Arabic" w:hint="cs"/>
          <w:sz w:val="30"/>
          <w:szCs w:val="30"/>
          <w:rtl/>
          <w:lang w:bidi="ar-MA"/>
        </w:rPr>
        <w:t>والشؤون المالية والبرمجة</w:t>
      </w:r>
      <w:r w:rsidR="00DF094E">
        <w:rPr>
          <w:rFonts w:ascii="Simplified Arabic" w:hAnsi="Simplified Arabic" w:cs="Simplified Arabic" w:hint="cs"/>
          <w:sz w:val="30"/>
          <w:szCs w:val="30"/>
          <w:rtl/>
          <w:lang w:bidi="ar-MA"/>
        </w:rPr>
        <w:t>، ونريد مزيدا من التوضيحات، حول المبررات</w:t>
      </w:r>
      <w:r w:rsidR="00915FD9">
        <w:rPr>
          <w:rFonts w:ascii="Simplified Arabic" w:hAnsi="Simplified Arabic" w:cs="Simplified Arabic" w:hint="cs"/>
          <w:sz w:val="30"/>
          <w:szCs w:val="30"/>
          <w:rtl/>
          <w:lang w:bidi="ar-MA"/>
        </w:rPr>
        <w:t xml:space="preserve">لاعادة النظر في النسخة الاولى </w:t>
      </w:r>
      <w:r w:rsidR="002B03B3">
        <w:rPr>
          <w:rFonts w:ascii="Simplified Arabic" w:hAnsi="Simplified Arabic" w:cs="Simplified Arabic" w:hint="cs"/>
          <w:sz w:val="30"/>
          <w:szCs w:val="30"/>
          <w:rtl/>
          <w:lang w:bidi="ar-MA"/>
        </w:rPr>
        <w:t>من هذه الاتفاقية</w:t>
      </w:r>
      <w:r w:rsidR="00224A37">
        <w:rPr>
          <w:rFonts w:ascii="Simplified Arabic" w:hAnsi="Simplified Arabic" w:cs="Simplified Arabic" w:hint="cs"/>
          <w:sz w:val="30"/>
          <w:szCs w:val="30"/>
          <w:rtl/>
          <w:lang w:bidi="ar-MA"/>
        </w:rPr>
        <w:t>،</w:t>
      </w:r>
      <w:r w:rsidR="00915FD9">
        <w:rPr>
          <w:rFonts w:ascii="Simplified Arabic" w:hAnsi="Simplified Arabic" w:cs="Simplified Arabic" w:hint="cs"/>
          <w:sz w:val="30"/>
          <w:szCs w:val="30"/>
          <w:rtl/>
          <w:lang w:bidi="ar-MA"/>
        </w:rPr>
        <w:t>خاصة الشق المالي، الذي قلص بعض المساهمات خاصة مساهمات وزارة الداخلية ومساهمة وزارة الانتقال الطاقي والتنمية المستدامة.</w:t>
      </w:r>
      <w:r w:rsidR="008173F4">
        <w:rPr>
          <w:rFonts w:ascii="Simplified Arabic" w:hAnsi="Simplified Arabic" w:cs="Simplified Arabic" w:hint="cs"/>
          <w:sz w:val="30"/>
          <w:szCs w:val="30"/>
          <w:rtl/>
          <w:lang w:bidi="ar-MA"/>
        </w:rPr>
        <w:t xml:space="preserve"> ثم اذا ما قارنا النسخة الاولى بالنسخة المنقحة، </w:t>
      </w:r>
      <w:r w:rsidR="0062525C">
        <w:rPr>
          <w:rFonts w:ascii="Simplified Arabic" w:hAnsi="Simplified Arabic" w:cs="Simplified Arabic" w:hint="cs"/>
          <w:sz w:val="30"/>
          <w:szCs w:val="30"/>
          <w:rtl/>
          <w:lang w:bidi="ar-MA"/>
        </w:rPr>
        <w:t>نجد</w:t>
      </w:r>
      <w:r w:rsidR="008173F4">
        <w:rPr>
          <w:rFonts w:ascii="Simplified Arabic" w:hAnsi="Simplified Arabic" w:cs="Simplified Arabic" w:hint="cs"/>
          <w:sz w:val="30"/>
          <w:szCs w:val="30"/>
          <w:rtl/>
          <w:lang w:bidi="ar-MA"/>
        </w:rPr>
        <w:t xml:space="preserve"> بعض مجالس للعمالات</w:t>
      </w:r>
      <w:r w:rsidR="0062525C">
        <w:rPr>
          <w:rFonts w:ascii="Simplified Arabic" w:hAnsi="Simplified Arabic" w:cs="Simplified Arabic" w:hint="cs"/>
          <w:sz w:val="30"/>
          <w:szCs w:val="30"/>
          <w:rtl/>
          <w:lang w:bidi="ar-MA"/>
        </w:rPr>
        <w:t>،</w:t>
      </w:r>
      <w:r w:rsidR="008173F4">
        <w:rPr>
          <w:rFonts w:ascii="Simplified Arabic" w:hAnsi="Simplified Arabic" w:cs="Simplified Arabic" w:hint="cs"/>
          <w:sz w:val="30"/>
          <w:szCs w:val="30"/>
          <w:rtl/>
          <w:lang w:bidi="ar-MA"/>
        </w:rPr>
        <w:t xml:space="preserve"> لم تعد موجودة</w:t>
      </w:r>
      <w:r w:rsidR="001B5E0D">
        <w:rPr>
          <w:rFonts w:ascii="Simplified Arabic" w:hAnsi="Simplified Arabic" w:cs="Simplified Arabic" w:hint="cs"/>
          <w:sz w:val="30"/>
          <w:szCs w:val="30"/>
          <w:rtl/>
          <w:lang w:bidi="ar-MA"/>
        </w:rPr>
        <w:t xml:space="preserve"> في النسخة الثانية، واخرى اضيفت، مثال ذلك جماعة بنجرير</w:t>
      </w:r>
      <w:r w:rsidR="0062525C">
        <w:rPr>
          <w:rFonts w:ascii="Simplified Arabic" w:hAnsi="Simplified Arabic" w:cs="Simplified Arabic" w:hint="cs"/>
          <w:sz w:val="30"/>
          <w:szCs w:val="30"/>
          <w:rtl/>
          <w:lang w:bidi="ar-MA"/>
        </w:rPr>
        <w:t>،</w:t>
      </w:r>
      <w:r w:rsidR="001B5E0D">
        <w:rPr>
          <w:rFonts w:ascii="Simplified Arabic" w:hAnsi="Simplified Arabic" w:cs="Simplified Arabic" w:hint="cs"/>
          <w:sz w:val="30"/>
          <w:szCs w:val="30"/>
          <w:rtl/>
          <w:lang w:bidi="ar-MA"/>
        </w:rPr>
        <w:t xml:space="preserve"> ومجالس اخرى حذفت</w:t>
      </w:r>
      <w:r w:rsidR="005D671B">
        <w:rPr>
          <w:rFonts w:ascii="Simplified Arabic" w:hAnsi="Simplified Arabic" w:cs="Simplified Arabic" w:hint="cs"/>
          <w:sz w:val="30"/>
          <w:szCs w:val="30"/>
          <w:rtl/>
          <w:lang w:bidi="ar-MA"/>
        </w:rPr>
        <w:t xml:space="preserve">، كمجلس عمالة مراكش، مجلس اقليم اسفي، مجلس اقليم قلعة السراغنة ومجلس اقليم الصويرة، </w:t>
      </w:r>
      <w:r w:rsidR="00224A37">
        <w:rPr>
          <w:rFonts w:ascii="Simplified Arabic" w:hAnsi="Simplified Arabic" w:cs="Simplified Arabic" w:hint="cs"/>
          <w:sz w:val="30"/>
          <w:szCs w:val="30"/>
          <w:rtl/>
          <w:lang w:bidi="ar-MA"/>
        </w:rPr>
        <w:t>هل تم استقطاع</w:t>
      </w:r>
      <w:r w:rsidR="000818B3">
        <w:rPr>
          <w:rFonts w:ascii="Simplified Arabic" w:hAnsi="Simplified Arabic" w:cs="Simplified Arabic" w:hint="cs"/>
          <w:sz w:val="30"/>
          <w:szCs w:val="30"/>
          <w:rtl/>
          <w:lang w:bidi="ar-MA"/>
        </w:rPr>
        <w:t>هم هكذا</w:t>
      </w:r>
      <w:r w:rsidR="00025E2D">
        <w:rPr>
          <w:rFonts w:ascii="Simplified Arabic" w:hAnsi="Simplified Arabic" w:cs="Simplified Arabic" w:hint="cs"/>
          <w:sz w:val="30"/>
          <w:szCs w:val="30"/>
          <w:rtl/>
          <w:lang w:bidi="ar-MA"/>
        </w:rPr>
        <w:t xml:space="preserve">، ام تم حذفهم </w:t>
      </w:r>
      <w:r w:rsidR="00140938">
        <w:rPr>
          <w:rFonts w:ascii="Simplified Arabic" w:hAnsi="Simplified Arabic" w:cs="Simplified Arabic" w:hint="cs"/>
          <w:sz w:val="30"/>
          <w:szCs w:val="30"/>
          <w:rtl/>
          <w:lang w:bidi="ar-MA"/>
        </w:rPr>
        <w:t xml:space="preserve">بصفة </w:t>
      </w:r>
      <w:r w:rsidR="00025E2D">
        <w:rPr>
          <w:rFonts w:ascii="Simplified Arabic" w:hAnsi="Simplified Arabic" w:cs="Simplified Arabic" w:hint="cs"/>
          <w:sz w:val="30"/>
          <w:szCs w:val="30"/>
          <w:rtl/>
          <w:lang w:bidi="ar-MA"/>
        </w:rPr>
        <w:t xml:space="preserve">نهائيا. </w:t>
      </w:r>
    </w:p>
    <w:p w:rsidR="00B357E2" w:rsidRDefault="00224A37" w:rsidP="00140938">
      <w:pPr>
        <w:pStyle w:val="Paragraphedeliste"/>
        <w:ind w:left="-2" w:firstLine="283"/>
        <w:jc w:val="both"/>
        <w:rPr>
          <w:rFonts w:ascii="Simplified Arabic" w:hAnsi="Simplified Arabic" w:cs="Simplified Arabic"/>
          <w:sz w:val="30"/>
          <w:szCs w:val="30"/>
          <w:rtl/>
          <w:lang w:bidi="ar-MA"/>
        </w:rPr>
      </w:pPr>
      <w:r>
        <w:rPr>
          <w:rFonts w:ascii="Simplified Arabic" w:hAnsi="Simplified Arabic" w:cs="Simplified Arabic" w:hint="cs"/>
          <w:b/>
          <w:bCs/>
          <w:i/>
          <w:iCs/>
          <w:sz w:val="30"/>
          <w:szCs w:val="30"/>
          <w:u w:val="single"/>
          <w:rtl/>
          <w:lang w:bidi="ar-MA"/>
        </w:rPr>
        <w:t xml:space="preserve">- </w:t>
      </w:r>
      <w:r w:rsidR="00954E3B" w:rsidRPr="00340CB9">
        <w:rPr>
          <w:rFonts w:ascii="Simplified Arabic" w:hAnsi="Simplified Arabic" w:cs="Simplified Arabic" w:hint="cs"/>
          <w:b/>
          <w:bCs/>
          <w:i/>
          <w:iCs/>
          <w:sz w:val="30"/>
          <w:szCs w:val="30"/>
          <w:u w:val="single"/>
          <w:rtl/>
          <w:lang w:bidi="ar-MA"/>
        </w:rPr>
        <w:t>السيد الرئيس</w:t>
      </w:r>
      <w:r w:rsidR="00954E3B" w:rsidRPr="00397DF1">
        <w:rPr>
          <w:rFonts w:ascii="Simplified Arabic" w:hAnsi="Simplified Arabic" w:cs="Simplified Arabic" w:hint="cs"/>
          <w:sz w:val="30"/>
          <w:szCs w:val="30"/>
          <w:rtl/>
          <w:lang w:bidi="ar-MA"/>
        </w:rPr>
        <w:t xml:space="preserve"> : </w:t>
      </w:r>
      <w:r w:rsidR="00025E2D">
        <w:rPr>
          <w:rFonts w:ascii="Simplified Arabic" w:hAnsi="Simplified Arabic" w:cs="Simplified Arabic" w:hint="cs"/>
          <w:sz w:val="30"/>
          <w:szCs w:val="30"/>
          <w:rtl/>
          <w:lang w:bidi="ar-MA"/>
        </w:rPr>
        <w:t>شكرا على التوضيح، ونفس التساؤل كان لدي عند اطلاعي على هذه النسخة المنقحة</w:t>
      </w:r>
      <w:r w:rsidR="00F224CA">
        <w:rPr>
          <w:rFonts w:ascii="Simplified Arabic" w:hAnsi="Simplified Arabic" w:cs="Simplified Arabic" w:hint="cs"/>
          <w:sz w:val="30"/>
          <w:szCs w:val="30"/>
          <w:rtl/>
          <w:lang w:bidi="ar-MA"/>
        </w:rPr>
        <w:t xml:space="preserve"> من الاتفاقية، ولكن الجواب يبقى </w:t>
      </w:r>
      <w:r w:rsidR="00140938">
        <w:rPr>
          <w:rFonts w:ascii="Simplified Arabic" w:hAnsi="Simplified Arabic" w:cs="Simplified Arabic" w:hint="cs"/>
          <w:sz w:val="30"/>
          <w:szCs w:val="30"/>
          <w:rtl/>
          <w:lang w:bidi="ar-MA"/>
        </w:rPr>
        <w:t>لدى</w:t>
      </w:r>
      <w:r w:rsidR="00F224CA">
        <w:rPr>
          <w:rFonts w:ascii="Simplified Arabic" w:hAnsi="Simplified Arabic" w:cs="Simplified Arabic" w:hint="cs"/>
          <w:sz w:val="30"/>
          <w:szCs w:val="30"/>
          <w:rtl/>
          <w:lang w:bidi="ar-MA"/>
        </w:rPr>
        <w:t xml:space="preserve"> الجهات المختصة، وفي هذه الاتفاقية كما سبق ان اشرت، نوافق عليها قصد الاستفادة من الخدمات الموجودة فيها</w:t>
      </w:r>
      <w:r w:rsidR="00140938">
        <w:rPr>
          <w:rFonts w:ascii="Simplified Arabic" w:hAnsi="Simplified Arabic" w:cs="Simplified Arabic" w:hint="cs"/>
          <w:sz w:val="30"/>
          <w:szCs w:val="30"/>
          <w:rtl/>
          <w:lang w:bidi="ar-MA"/>
        </w:rPr>
        <w:t xml:space="preserve">، كما ان </w:t>
      </w:r>
      <w:r w:rsidR="00E24FA6">
        <w:rPr>
          <w:rFonts w:ascii="Simplified Arabic" w:hAnsi="Simplified Arabic" w:cs="Simplified Arabic" w:hint="cs"/>
          <w:sz w:val="30"/>
          <w:szCs w:val="30"/>
          <w:rtl/>
          <w:lang w:bidi="ar-MA"/>
        </w:rPr>
        <w:t>جماعة</w:t>
      </w:r>
      <w:r w:rsidR="00140938">
        <w:rPr>
          <w:rFonts w:ascii="Simplified Arabic" w:hAnsi="Simplified Arabic" w:cs="Simplified Arabic" w:hint="cs"/>
          <w:sz w:val="30"/>
          <w:szCs w:val="30"/>
          <w:rtl/>
          <w:lang w:bidi="ar-MA"/>
        </w:rPr>
        <w:t xml:space="preserve"> قلعة السراغنة،</w:t>
      </w:r>
      <w:r w:rsidR="00E24FA6">
        <w:rPr>
          <w:rFonts w:ascii="Simplified Arabic" w:hAnsi="Simplified Arabic" w:cs="Simplified Arabic" w:hint="cs"/>
          <w:sz w:val="30"/>
          <w:szCs w:val="30"/>
          <w:rtl/>
          <w:lang w:bidi="ar-MA"/>
        </w:rPr>
        <w:t xml:space="preserve"> ليس لها اي مساهمة مالية في هذه الاتفاقية، وهذه الاتفاقيات </w:t>
      </w:r>
      <w:r w:rsidR="001613B3">
        <w:rPr>
          <w:rFonts w:ascii="Simplified Arabic" w:hAnsi="Simplified Arabic" w:cs="Simplified Arabic" w:hint="cs"/>
          <w:sz w:val="30"/>
          <w:szCs w:val="30"/>
          <w:rtl/>
          <w:lang w:bidi="ar-MA"/>
        </w:rPr>
        <w:t>جاءتنا بهذه المبالغ المعدلة، وبهذه الاطراف المساهمة، والتي لايمكن تعديل اي شيء فيها بالبتة.</w:t>
      </w:r>
    </w:p>
    <w:p w:rsidR="0075373A" w:rsidRDefault="0075373A" w:rsidP="00B357E2">
      <w:pPr>
        <w:pStyle w:val="Paragraphedeliste"/>
        <w:ind w:left="-2" w:firstLine="283"/>
        <w:jc w:val="both"/>
        <w:rPr>
          <w:rFonts w:ascii="Simplified Arabic" w:hAnsi="Simplified Arabic" w:cs="Simplified Arabic"/>
          <w:sz w:val="30"/>
          <w:szCs w:val="30"/>
          <w:rtl/>
          <w:lang w:bidi="ar-MA"/>
        </w:rPr>
      </w:pPr>
    </w:p>
    <w:p w:rsidR="0075373A" w:rsidRDefault="0075373A" w:rsidP="00B357E2">
      <w:pPr>
        <w:pStyle w:val="Paragraphedeliste"/>
        <w:ind w:left="-2"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وبعد استنفاد المناقشات، طرح مشروع النسخة المنقحة لاتفاقية تعزيز شبكة رصد جودة الهواء بجهة مراكش-اسفي، </w:t>
      </w:r>
      <w:r w:rsidR="00CC4027">
        <w:rPr>
          <w:rFonts w:ascii="Simplified Arabic" w:hAnsi="Simplified Arabic" w:cs="Simplified Arabic" w:hint="cs"/>
          <w:sz w:val="30"/>
          <w:szCs w:val="30"/>
          <w:rtl/>
          <w:lang w:bidi="ar-MA"/>
        </w:rPr>
        <w:t xml:space="preserve">على اعضاء المجلس الجماعي قصد التصويت عليه. </w:t>
      </w:r>
    </w:p>
    <w:p w:rsidR="00B357E2" w:rsidRDefault="00B357E2" w:rsidP="00B357E2">
      <w:pPr>
        <w:pStyle w:val="Paragraphedeliste"/>
        <w:ind w:left="-2" w:firstLine="283"/>
        <w:jc w:val="both"/>
        <w:rPr>
          <w:rFonts w:ascii="Simplified Arabic" w:hAnsi="Simplified Arabic" w:cs="Simplified Arabic"/>
          <w:b/>
          <w:bCs/>
          <w:i/>
          <w:iCs/>
          <w:sz w:val="30"/>
          <w:szCs w:val="30"/>
          <w:u w:val="single"/>
          <w:rtl/>
          <w:lang w:bidi="ar-MA"/>
        </w:rPr>
      </w:pPr>
    </w:p>
    <w:p w:rsidR="00954E3B" w:rsidRDefault="00954E3B" w:rsidP="00954E3B">
      <w:pPr>
        <w:pStyle w:val="Paragraphedeliste"/>
        <w:ind w:left="1131"/>
        <w:jc w:val="both"/>
        <w:rPr>
          <w:rFonts w:ascii="Simplified Arabic" w:hAnsi="Simplified Arabic" w:cs="Simplified Arabic"/>
          <w:sz w:val="30"/>
          <w:szCs w:val="30"/>
          <w:rtl/>
          <w:lang w:bidi="ar-MA"/>
        </w:rPr>
      </w:pPr>
    </w:p>
    <w:p w:rsidR="00521B0B" w:rsidRPr="00716FA3" w:rsidRDefault="00521B0B" w:rsidP="00521B0B">
      <w:pPr>
        <w:tabs>
          <w:tab w:val="right" w:pos="141"/>
          <w:tab w:val="right" w:pos="425"/>
        </w:tabs>
        <w:bidi/>
        <w:spacing w:line="216" w:lineRule="auto"/>
        <w:ind w:left="142" w:firstLine="423"/>
        <w:jc w:val="both"/>
        <w:rPr>
          <w:rFonts w:cs="Simplified Arabic"/>
          <w:sz w:val="32"/>
          <w:szCs w:val="32"/>
          <w:rtl/>
          <w:lang w:bidi="ar-MA"/>
        </w:rPr>
      </w:pPr>
      <w:r w:rsidRPr="00473C9B">
        <w:rPr>
          <w:rFonts w:cs="Simplified Arabic" w:hint="cs"/>
          <w:sz w:val="32"/>
          <w:szCs w:val="32"/>
          <w:rtl/>
          <w:lang w:bidi="ar-MA"/>
        </w:rPr>
        <w:t>ا</w:t>
      </w:r>
      <w:r w:rsidRPr="00473C9B">
        <w:rPr>
          <w:rFonts w:cs="Simplified Arabic"/>
          <w:sz w:val="32"/>
          <w:szCs w:val="32"/>
          <w:rtl/>
          <w:lang w:bidi="ar-MA"/>
        </w:rPr>
        <w:t xml:space="preserve">ن المجلس الجماعي  لمدينة قلعة السراغنة، المجتمع في الدورة الاستثنائية ، خلال الجلسة العلنية المنعقدة بتاريخ </w:t>
      </w:r>
      <w:r w:rsidRPr="00473C9B">
        <w:rPr>
          <w:rFonts w:cs="Simplified Arabic" w:hint="cs"/>
          <w:sz w:val="32"/>
          <w:szCs w:val="32"/>
          <w:rtl/>
          <w:lang w:bidi="ar-MA"/>
        </w:rPr>
        <w:t>13 دجنبر 2024</w:t>
      </w:r>
      <w:r w:rsidRPr="00473C9B">
        <w:rPr>
          <w:rFonts w:cs="Simplified Arabic"/>
          <w:sz w:val="32"/>
          <w:szCs w:val="32"/>
          <w:rtl/>
          <w:lang w:bidi="ar-MA"/>
        </w:rPr>
        <w:t xml:space="preserve">، وبعد دراسة النقطة المتعلقة </w:t>
      </w:r>
      <w:r>
        <w:rPr>
          <w:rFonts w:cs="Simplified Arabic" w:hint="cs"/>
          <w:sz w:val="32"/>
          <w:szCs w:val="32"/>
          <w:rtl/>
          <w:lang w:bidi="ar-MA"/>
        </w:rPr>
        <w:t>ب</w:t>
      </w:r>
      <w:r w:rsidRPr="00521B0B">
        <w:rPr>
          <w:rFonts w:cs="Simplified Arabic"/>
          <w:sz w:val="32"/>
          <w:szCs w:val="32"/>
          <w:rtl/>
          <w:lang w:bidi="ar-MA"/>
        </w:rPr>
        <w:t>الدراسة والمصادقة على النسخة المنقحة لمشروع اتفاقية تعزيز شبكة رصد جودة الهواء بجهة مراكش- أسفي</w:t>
      </w:r>
      <w:r>
        <w:rPr>
          <w:rFonts w:cs="Simplified Arabic" w:hint="cs"/>
          <w:sz w:val="32"/>
          <w:szCs w:val="32"/>
          <w:rtl/>
          <w:lang w:bidi="ar-MA"/>
        </w:rPr>
        <w:t xml:space="preserve"> ، </w:t>
      </w:r>
      <w:r w:rsidRPr="00716FA3">
        <w:rPr>
          <w:rFonts w:cs="Simplified Arabic"/>
          <w:sz w:val="32"/>
          <w:szCs w:val="32"/>
          <w:rtl/>
          <w:lang w:bidi="ar-MA"/>
        </w:rPr>
        <w:t xml:space="preserve">وبعد اللجوء إلى التصويت العلني، وحيث أن عملية التصويت أسفرت على مايلي: </w:t>
      </w:r>
    </w:p>
    <w:p w:rsidR="00521B0B" w:rsidRPr="00716FA3" w:rsidRDefault="00521B0B" w:rsidP="004902AE">
      <w:pPr>
        <w:pStyle w:val="Paragraphedeliste"/>
        <w:jc w:val="both"/>
        <w:rPr>
          <w:rFonts w:cs="Simplified Arabic"/>
          <w:sz w:val="32"/>
          <w:szCs w:val="32"/>
          <w:lang w:bidi="ar-MA"/>
        </w:rPr>
      </w:pPr>
      <w:r w:rsidRPr="00716FA3">
        <w:rPr>
          <w:rFonts w:cs="Simplified Arabic"/>
          <w:sz w:val="32"/>
          <w:szCs w:val="32"/>
          <w:rtl/>
          <w:lang w:bidi="ar-MA"/>
        </w:rPr>
        <w:tab/>
        <w:t>- المصوتون بنعم</w:t>
      </w:r>
      <w:r w:rsidRPr="00716FA3">
        <w:rPr>
          <w:rFonts w:cs="Simplified Arabic"/>
          <w:sz w:val="32"/>
          <w:szCs w:val="32"/>
          <w:rtl/>
          <w:lang w:bidi="ar-MA"/>
        </w:rPr>
        <w:tab/>
        <w:t xml:space="preserve">: </w:t>
      </w:r>
      <w:r w:rsidR="004902AE">
        <w:rPr>
          <w:rFonts w:cs="Simplified Arabic" w:hint="cs"/>
          <w:sz w:val="32"/>
          <w:szCs w:val="32"/>
          <w:rtl/>
          <w:lang w:bidi="ar-MA"/>
        </w:rPr>
        <w:t>22</w:t>
      </w:r>
    </w:p>
    <w:p w:rsidR="00521B0B" w:rsidRPr="00716FA3" w:rsidRDefault="00521B0B" w:rsidP="00521B0B">
      <w:pPr>
        <w:pStyle w:val="Paragraphedeliste"/>
        <w:jc w:val="both"/>
        <w:rPr>
          <w:rFonts w:cs="Simplified Arabic"/>
          <w:sz w:val="32"/>
          <w:szCs w:val="32"/>
          <w:rtl/>
          <w:lang w:bidi="ar-MA"/>
        </w:rPr>
      </w:pPr>
      <w:r w:rsidRPr="00716FA3">
        <w:rPr>
          <w:rFonts w:cs="Simplified Arabic"/>
          <w:sz w:val="32"/>
          <w:szCs w:val="32"/>
          <w:rtl/>
          <w:lang w:bidi="ar-MA"/>
        </w:rPr>
        <w:tab/>
        <w:t xml:space="preserve">- الرافضون </w:t>
      </w:r>
      <w:r w:rsidRPr="00716FA3">
        <w:rPr>
          <w:rFonts w:cs="Simplified Arabic"/>
          <w:sz w:val="32"/>
          <w:szCs w:val="32"/>
          <w:rtl/>
          <w:lang w:bidi="ar-MA"/>
        </w:rPr>
        <w:tab/>
      </w:r>
      <w:r w:rsidRPr="00716FA3">
        <w:rPr>
          <w:rFonts w:cs="Simplified Arabic"/>
          <w:sz w:val="32"/>
          <w:szCs w:val="32"/>
          <w:rtl/>
          <w:lang w:bidi="ar-MA"/>
        </w:rPr>
        <w:tab/>
        <w:t xml:space="preserve">: </w:t>
      </w:r>
      <w:r w:rsidRPr="00237C86">
        <w:rPr>
          <w:rFonts w:cs="Simplified Arabic" w:hint="cs"/>
          <w:sz w:val="32"/>
          <w:szCs w:val="32"/>
          <w:rtl/>
          <w:lang w:bidi="ar-MA"/>
        </w:rPr>
        <w:t>لا احد</w:t>
      </w:r>
    </w:p>
    <w:p w:rsidR="00521B0B" w:rsidRDefault="00521B0B" w:rsidP="00521B0B">
      <w:pPr>
        <w:pStyle w:val="Paragraphedeliste"/>
        <w:jc w:val="both"/>
        <w:rPr>
          <w:rFonts w:cs="Simplified Arabic"/>
          <w:sz w:val="32"/>
          <w:szCs w:val="32"/>
          <w:rtl/>
          <w:lang w:bidi="ar-MA"/>
        </w:rPr>
      </w:pPr>
      <w:r w:rsidRPr="00716FA3">
        <w:rPr>
          <w:rFonts w:cs="Simplified Arabic"/>
          <w:sz w:val="32"/>
          <w:szCs w:val="32"/>
          <w:rtl/>
          <w:lang w:bidi="ar-MA"/>
        </w:rPr>
        <w:tab/>
        <w:t xml:space="preserve">- الممتنعون </w:t>
      </w:r>
      <w:r w:rsidRPr="00716FA3">
        <w:rPr>
          <w:rFonts w:cs="Simplified Arabic"/>
          <w:sz w:val="32"/>
          <w:szCs w:val="32"/>
          <w:rtl/>
          <w:lang w:bidi="ar-MA"/>
        </w:rPr>
        <w:tab/>
      </w:r>
      <w:r w:rsidRPr="00716FA3">
        <w:rPr>
          <w:rFonts w:cs="Simplified Arabic" w:hint="cs"/>
          <w:sz w:val="32"/>
          <w:szCs w:val="32"/>
          <w:rtl/>
          <w:lang w:bidi="ar-MA"/>
        </w:rPr>
        <w:tab/>
      </w:r>
      <w:r w:rsidRPr="00716FA3">
        <w:rPr>
          <w:rFonts w:cs="Simplified Arabic"/>
          <w:sz w:val="32"/>
          <w:szCs w:val="32"/>
          <w:rtl/>
          <w:lang w:bidi="ar-MA"/>
        </w:rPr>
        <w:t xml:space="preserve">: </w:t>
      </w:r>
      <w:r w:rsidRPr="00716FA3">
        <w:rPr>
          <w:rFonts w:cs="Simplified Arabic" w:hint="cs"/>
          <w:sz w:val="32"/>
          <w:szCs w:val="32"/>
          <w:rtl/>
          <w:lang w:bidi="ar-MA"/>
        </w:rPr>
        <w:t>لا احد</w:t>
      </w:r>
    </w:p>
    <w:p w:rsidR="00521B0B" w:rsidRDefault="00521B0B" w:rsidP="00521B0B">
      <w:pPr>
        <w:pStyle w:val="Paragraphedeliste"/>
        <w:jc w:val="both"/>
        <w:rPr>
          <w:rFonts w:cs="Simplified Arabic"/>
          <w:sz w:val="32"/>
          <w:szCs w:val="32"/>
          <w:rtl/>
          <w:lang w:bidi="ar-MA"/>
        </w:rPr>
      </w:pPr>
    </w:p>
    <w:p w:rsidR="004902AE" w:rsidRDefault="004902AE" w:rsidP="00521B0B">
      <w:pPr>
        <w:pStyle w:val="Paragraphedeliste"/>
        <w:jc w:val="both"/>
        <w:rPr>
          <w:rFonts w:cs="Simplified Arabic"/>
          <w:sz w:val="32"/>
          <w:szCs w:val="32"/>
          <w:rtl/>
          <w:lang w:bidi="ar-MA"/>
        </w:rPr>
      </w:pPr>
    </w:p>
    <w:p w:rsidR="004902AE" w:rsidRDefault="004902AE" w:rsidP="00521B0B">
      <w:pPr>
        <w:pStyle w:val="Paragraphedeliste"/>
        <w:jc w:val="both"/>
        <w:rPr>
          <w:rFonts w:cs="Simplified Arabic"/>
          <w:sz w:val="32"/>
          <w:szCs w:val="32"/>
          <w:lang w:bidi="ar-MA"/>
        </w:rPr>
      </w:pPr>
    </w:p>
    <w:p w:rsidR="00521B0B" w:rsidRDefault="00521B0B" w:rsidP="00521B0B">
      <w:pPr>
        <w:pStyle w:val="Paragraphedeliste"/>
        <w:jc w:val="center"/>
        <w:rPr>
          <w:rFonts w:cs="Simplified Arabic"/>
          <w:b/>
          <w:bCs/>
          <w:i/>
          <w:iCs/>
          <w:sz w:val="32"/>
          <w:szCs w:val="32"/>
          <w:u w:val="single"/>
          <w:rtl/>
        </w:rPr>
      </w:pPr>
      <w:r w:rsidRPr="00716FA3">
        <w:rPr>
          <w:rFonts w:cs="Simplified Arabic"/>
          <w:b/>
          <w:bCs/>
          <w:i/>
          <w:iCs/>
          <w:sz w:val="32"/>
          <w:szCs w:val="32"/>
          <w:u w:val="single"/>
          <w:rtl/>
        </w:rPr>
        <w:t>بيان التصويت :</w:t>
      </w:r>
    </w:p>
    <w:p w:rsidR="00594FD9" w:rsidRPr="00716FA3" w:rsidRDefault="00594FD9" w:rsidP="00521B0B">
      <w:pPr>
        <w:pStyle w:val="Paragraphedeliste"/>
        <w:jc w:val="center"/>
        <w:rPr>
          <w:rFonts w:cs="Simplified Arabic"/>
          <w:b/>
          <w:bCs/>
          <w:i/>
          <w:iCs/>
          <w:sz w:val="32"/>
          <w:szCs w:val="32"/>
          <w:u w:val="single"/>
          <w:rtl/>
        </w:rPr>
      </w:pPr>
    </w:p>
    <w:p w:rsidR="00521B0B" w:rsidRPr="00716FA3" w:rsidRDefault="00521B0B" w:rsidP="004902AE">
      <w:pPr>
        <w:pStyle w:val="Paragraphedeliste"/>
        <w:numPr>
          <w:ilvl w:val="0"/>
          <w:numId w:val="16"/>
        </w:numPr>
        <w:jc w:val="both"/>
        <w:rPr>
          <w:rFonts w:cs="Simplified Arabic"/>
          <w:sz w:val="32"/>
          <w:szCs w:val="32"/>
          <w:lang w:bidi="ar-MA"/>
        </w:rPr>
      </w:pPr>
      <w:r w:rsidRPr="00716FA3">
        <w:rPr>
          <w:rFonts w:cs="Simplified Arabic"/>
          <w:sz w:val="32"/>
          <w:szCs w:val="32"/>
          <w:rtl/>
          <w:lang w:bidi="ar-MA"/>
        </w:rPr>
        <w:t xml:space="preserve">عدد الأعضاء الحاضرين </w:t>
      </w:r>
      <w:r w:rsidRPr="00716FA3">
        <w:rPr>
          <w:rFonts w:cs="Simplified Arabic" w:hint="cs"/>
          <w:sz w:val="32"/>
          <w:szCs w:val="32"/>
          <w:rtl/>
          <w:lang w:bidi="ar-MA"/>
        </w:rPr>
        <w:tab/>
      </w:r>
      <w:r w:rsidRPr="00716FA3">
        <w:rPr>
          <w:rFonts w:cs="Simplified Arabic"/>
          <w:sz w:val="32"/>
          <w:szCs w:val="32"/>
          <w:rtl/>
          <w:lang w:bidi="ar-MA"/>
        </w:rPr>
        <w:t xml:space="preserve">: </w:t>
      </w:r>
      <w:r w:rsidR="004902AE">
        <w:rPr>
          <w:rFonts w:cs="Simplified Arabic" w:hint="cs"/>
          <w:sz w:val="32"/>
          <w:szCs w:val="32"/>
          <w:rtl/>
          <w:lang w:bidi="ar-MA"/>
        </w:rPr>
        <w:t>22</w:t>
      </w:r>
    </w:p>
    <w:p w:rsidR="00521B0B" w:rsidRPr="00716FA3" w:rsidRDefault="00521B0B" w:rsidP="004902AE">
      <w:pPr>
        <w:pStyle w:val="Paragraphedeliste"/>
        <w:numPr>
          <w:ilvl w:val="0"/>
          <w:numId w:val="16"/>
        </w:numPr>
        <w:jc w:val="both"/>
        <w:rPr>
          <w:rFonts w:cs="Simplified Arabic"/>
          <w:sz w:val="32"/>
          <w:szCs w:val="32"/>
          <w:rtl/>
        </w:rPr>
      </w:pPr>
      <w:r w:rsidRPr="00716FA3">
        <w:rPr>
          <w:rFonts w:cs="Simplified Arabic"/>
          <w:sz w:val="32"/>
          <w:szCs w:val="32"/>
          <w:rtl/>
          <w:lang w:bidi="ar-MA"/>
        </w:rPr>
        <w:t xml:space="preserve">عدد الأصوات المعبر عنها </w:t>
      </w:r>
      <w:r w:rsidRPr="00716FA3">
        <w:rPr>
          <w:rFonts w:cs="Simplified Arabic" w:hint="cs"/>
          <w:sz w:val="32"/>
          <w:szCs w:val="32"/>
          <w:rtl/>
          <w:lang w:bidi="ar-MA"/>
        </w:rPr>
        <w:tab/>
      </w:r>
      <w:r w:rsidRPr="00716FA3">
        <w:rPr>
          <w:rFonts w:cs="Simplified Arabic"/>
          <w:sz w:val="32"/>
          <w:szCs w:val="32"/>
          <w:rtl/>
          <w:lang w:bidi="ar-MA"/>
        </w:rPr>
        <w:t xml:space="preserve">: </w:t>
      </w:r>
      <w:r w:rsidR="004902AE">
        <w:rPr>
          <w:rFonts w:cs="Simplified Arabic" w:hint="cs"/>
          <w:sz w:val="32"/>
          <w:szCs w:val="32"/>
          <w:rtl/>
        </w:rPr>
        <w:t>22</w:t>
      </w:r>
    </w:p>
    <w:tbl>
      <w:tblPr>
        <w:bidiVisual/>
        <w:tblW w:w="9540"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1"/>
        <w:gridCol w:w="1559"/>
        <w:gridCol w:w="1560"/>
      </w:tblGrid>
      <w:tr w:rsidR="00521B0B" w:rsidRPr="00FF319C" w:rsidTr="00A05F9B">
        <w:tc>
          <w:tcPr>
            <w:tcW w:w="6421" w:type="dxa"/>
            <w:tcBorders>
              <w:top w:val="single" w:sz="4" w:space="0" w:color="auto"/>
              <w:left w:val="single" w:sz="4" w:space="0" w:color="auto"/>
              <w:bottom w:val="single" w:sz="4" w:space="0" w:color="auto"/>
              <w:right w:val="single" w:sz="4" w:space="0" w:color="auto"/>
            </w:tcBorders>
            <w:hideMark/>
          </w:tcPr>
          <w:p w:rsidR="00521B0B" w:rsidRPr="00FF319C" w:rsidRDefault="00521B0B" w:rsidP="00D76EC7">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 xml:space="preserve">الموافقون </w:t>
            </w:r>
          </w:p>
        </w:tc>
        <w:tc>
          <w:tcPr>
            <w:tcW w:w="1559" w:type="dxa"/>
            <w:tcBorders>
              <w:top w:val="single" w:sz="4" w:space="0" w:color="auto"/>
              <w:left w:val="single" w:sz="4" w:space="0" w:color="auto"/>
              <w:bottom w:val="single" w:sz="4" w:space="0" w:color="auto"/>
              <w:right w:val="single" w:sz="4" w:space="0" w:color="auto"/>
            </w:tcBorders>
            <w:hideMark/>
          </w:tcPr>
          <w:p w:rsidR="00521B0B" w:rsidRPr="00FF319C" w:rsidRDefault="00521B0B" w:rsidP="00D76EC7">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 xml:space="preserve">الرافضون </w:t>
            </w:r>
          </w:p>
        </w:tc>
        <w:tc>
          <w:tcPr>
            <w:tcW w:w="1560" w:type="dxa"/>
            <w:tcBorders>
              <w:top w:val="single" w:sz="4" w:space="0" w:color="auto"/>
              <w:left w:val="single" w:sz="4" w:space="0" w:color="auto"/>
              <w:bottom w:val="single" w:sz="4" w:space="0" w:color="auto"/>
              <w:right w:val="single" w:sz="4" w:space="0" w:color="auto"/>
            </w:tcBorders>
            <w:hideMark/>
          </w:tcPr>
          <w:p w:rsidR="00521B0B" w:rsidRPr="00FF319C" w:rsidRDefault="00521B0B" w:rsidP="00D76EC7">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الممتنعون</w:t>
            </w:r>
          </w:p>
        </w:tc>
      </w:tr>
      <w:tr w:rsidR="00521B0B" w:rsidRPr="00FF319C" w:rsidTr="00A05F9B">
        <w:tc>
          <w:tcPr>
            <w:tcW w:w="6421" w:type="dxa"/>
            <w:tcBorders>
              <w:top w:val="single" w:sz="4" w:space="0" w:color="auto"/>
              <w:left w:val="single" w:sz="4" w:space="0" w:color="auto"/>
              <w:bottom w:val="single" w:sz="4" w:space="0" w:color="auto"/>
              <w:right w:val="single" w:sz="4" w:space="0" w:color="auto"/>
            </w:tcBorders>
            <w:hideMark/>
          </w:tcPr>
          <w:p w:rsidR="00521B0B" w:rsidRPr="008A6D0A" w:rsidRDefault="00521B0B" w:rsidP="00A05F9B">
            <w:pPr>
              <w:bidi/>
              <w:spacing w:after="0" w:line="240" w:lineRule="auto"/>
              <w:jc w:val="both"/>
              <w:rPr>
                <w:rFonts w:cs="Simplified Arabic"/>
                <w:sz w:val="30"/>
                <w:szCs w:val="30"/>
              </w:rPr>
            </w:pPr>
            <w:r w:rsidRPr="008A6D0A">
              <w:rPr>
                <w:rFonts w:cs="Simplified Arabic" w:hint="cs"/>
                <w:sz w:val="30"/>
                <w:szCs w:val="30"/>
                <w:rtl/>
              </w:rPr>
              <w:t>نور الدين آيت الحاج-</w:t>
            </w:r>
            <w:r w:rsidRPr="008A6D0A">
              <w:rPr>
                <w:rFonts w:cs="Simplified Arabic"/>
                <w:sz w:val="30"/>
                <w:szCs w:val="30"/>
                <w:rtl/>
              </w:rPr>
              <w:t xml:space="preserve"> ياسين فن</w:t>
            </w:r>
            <w:r w:rsidR="00A05F9B">
              <w:rPr>
                <w:rFonts w:cs="Simplified Arabic" w:hint="cs"/>
                <w:sz w:val="30"/>
                <w:szCs w:val="30"/>
                <w:rtl/>
              </w:rPr>
              <w:t>ــــــ</w:t>
            </w:r>
            <w:r w:rsidRPr="008A6D0A">
              <w:rPr>
                <w:rFonts w:cs="Simplified Arabic"/>
                <w:sz w:val="30"/>
                <w:szCs w:val="30"/>
                <w:rtl/>
              </w:rPr>
              <w:t>تاس –</w:t>
            </w:r>
            <w:r w:rsidRPr="008A6D0A">
              <w:rPr>
                <w:rFonts w:cs="Simplified Arabic" w:hint="cs"/>
                <w:sz w:val="30"/>
                <w:szCs w:val="30"/>
                <w:rtl/>
              </w:rPr>
              <w:t xml:space="preserve">عبد الرحيم </w:t>
            </w:r>
            <w:r>
              <w:rPr>
                <w:rFonts w:cs="Simplified Arabic" w:hint="cs"/>
                <w:sz w:val="30"/>
                <w:szCs w:val="30"/>
                <w:rtl/>
              </w:rPr>
              <w:t>الص</w:t>
            </w:r>
            <w:r w:rsidR="00A05F9B">
              <w:rPr>
                <w:rFonts w:cs="Simplified Arabic" w:hint="cs"/>
                <w:sz w:val="30"/>
                <w:szCs w:val="30"/>
                <w:rtl/>
              </w:rPr>
              <w:t>ـ</w:t>
            </w:r>
            <w:r>
              <w:rPr>
                <w:rFonts w:cs="Simplified Arabic" w:hint="cs"/>
                <w:sz w:val="30"/>
                <w:szCs w:val="30"/>
                <w:rtl/>
              </w:rPr>
              <w:t>الح</w:t>
            </w:r>
            <w:r w:rsidRPr="008A6D0A">
              <w:rPr>
                <w:rFonts w:cs="Simplified Arabic" w:hint="cs"/>
                <w:sz w:val="30"/>
                <w:szCs w:val="30"/>
                <w:rtl/>
              </w:rPr>
              <w:t xml:space="preserve">- </w:t>
            </w:r>
            <w:r>
              <w:rPr>
                <w:rFonts w:cs="Simplified Arabic" w:hint="cs"/>
                <w:sz w:val="30"/>
                <w:szCs w:val="30"/>
                <w:rtl/>
              </w:rPr>
              <w:t>عبد الرحيم عياد-</w:t>
            </w:r>
            <w:r w:rsidRPr="008A6D0A">
              <w:rPr>
                <w:rFonts w:cs="Simplified Arabic"/>
                <w:sz w:val="30"/>
                <w:szCs w:val="30"/>
                <w:rtl/>
              </w:rPr>
              <w:t>المكي الداهي-</w:t>
            </w:r>
            <w:r w:rsidRPr="008A6D0A">
              <w:rPr>
                <w:rFonts w:cs="Simplified Arabic" w:hint="cs"/>
                <w:sz w:val="30"/>
                <w:szCs w:val="30"/>
                <w:rtl/>
              </w:rPr>
              <w:t xml:space="preserve"> رشيد اف</w:t>
            </w:r>
            <w:r w:rsidR="00A05F9B">
              <w:rPr>
                <w:rFonts w:cs="Simplified Arabic" w:hint="cs"/>
                <w:sz w:val="30"/>
                <w:szCs w:val="30"/>
                <w:rtl/>
              </w:rPr>
              <w:t>ــــــــــ</w:t>
            </w:r>
            <w:r w:rsidRPr="008A6D0A">
              <w:rPr>
                <w:rFonts w:cs="Simplified Arabic" w:hint="cs"/>
                <w:sz w:val="30"/>
                <w:szCs w:val="30"/>
                <w:rtl/>
              </w:rPr>
              <w:t>س</w:t>
            </w:r>
            <w:r>
              <w:rPr>
                <w:rFonts w:cs="Simplified Arabic" w:hint="cs"/>
                <w:sz w:val="30"/>
                <w:szCs w:val="30"/>
                <w:rtl/>
              </w:rPr>
              <w:t>-عبد الرحيم م</w:t>
            </w:r>
            <w:r w:rsidR="00484AC3">
              <w:rPr>
                <w:rFonts w:cs="Simplified Arabic" w:hint="cs"/>
                <w:sz w:val="30"/>
                <w:szCs w:val="30"/>
                <w:rtl/>
              </w:rPr>
              <w:t>ــــــــــ</w:t>
            </w:r>
            <w:r>
              <w:rPr>
                <w:rFonts w:cs="Simplified Arabic" w:hint="cs"/>
                <w:sz w:val="30"/>
                <w:szCs w:val="30"/>
                <w:rtl/>
              </w:rPr>
              <w:t>ؤدن-</w:t>
            </w:r>
            <w:r w:rsidRPr="008A6D0A">
              <w:rPr>
                <w:rFonts w:cs="Simplified Arabic" w:hint="cs"/>
                <w:sz w:val="30"/>
                <w:szCs w:val="30"/>
                <w:rtl/>
              </w:rPr>
              <w:t xml:space="preserve"> بدر الدين الغزالي- </w:t>
            </w:r>
            <w:r w:rsidRPr="008A6D0A">
              <w:rPr>
                <w:rFonts w:cs="Simplified Arabic"/>
                <w:sz w:val="30"/>
                <w:szCs w:val="30"/>
                <w:rtl/>
              </w:rPr>
              <w:t>سلوى الجابري- زهيرة بوجدي</w:t>
            </w:r>
            <w:r w:rsidR="00A05F9B">
              <w:rPr>
                <w:rFonts w:cs="Simplified Arabic" w:hint="cs"/>
                <w:sz w:val="30"/>
                <w:szCs w:val="30"/>
                <w:rtl/>
              </w:rPr>
              <w:t>ـ</w:t>
            </w:r>
            <w:r w:rsidRPr="008A6D0A">
              <w:rPr>
                <w:rFonts w:cs="Simplified Arabic"/>
                <w:sz w:val="30"/>
                <w:szCs w:val="30"/>
                <w:rtl/>
              </w:rPr>
              <w:t>ان–</w:t>
            </w:r>
            <w:r w:rsidRPr="008A6D0A">
              <w:rPr>
                <w:rFonts w:cs="Simplified Arabic" w:hint="cs"/>
                <w:sz w:val="30"/>
                <w:szCs w:val="30"/>
                <w:rtl/>
              </w:rPr>
              <w:t>م الطاهر بلفاسي- لطيفةمطاوع-</w:t>
            </w:r>
            <w:r>
              <w:rPr>
                <w:rFonts w:cs="Simplified Arabic" w:hint="cs"/>
                <w:sz w:val="30"/>
                <w:szCs w:val="30"/>
                <w:rtl/>
              </w:rPr>
              <w:t>الزهرة افس-مصط</w:t>
            </w:r>
            <w:r w:rsidR="00D65DD0">
              <w:rPr>
                <w:rFonts w:cs="Simplified Arabic" w:hint="cs"/>
                <w:sz w:val="30"/>
                <w:szCs w:val="30"/>
                <w:rtl/>
              </w:rPr>
              <w:t>ف</w:t>
            </w:r>
            <w:r>
              <w:rPr>
                <w:rFonts w:cs="Simplified Arabic" w:hint="cs"/>
                <w:sz w:val="30"/>
                <w:szCs w:val="30"/>
                <w:rtl/>
              </w:rPr>
              <w:t xml:space="preserve">ى فضيل- </w:t>
            </w:r>
            <w:r w:rsidRPr="008A6D0A">
              <w:rPr>
                <w:rFonts w:cs="Simplified Arabic"/>
                <w:sz w:val="30"/>
                <w:szCs w:val="30"/>
                <w:rtl/>
              </w:rPr>
              <w:t>وفاء عابد- نسرين حضرية-</w:t>
            </w:r>
            <w:r w:rsidR="00D65DD0">
              <w:rPr>
                <w:rFonts w:cs="Simplified Arabic" w:hint="cs"/>
                <w:sz w:val="30"/>
                <w:szCs w:val="30"/>
                <w:rtl/>
              </w:rPr>
              <w:t>زكرياء الزهيد</w:t>
            </w:r>
            <w:r w:rsidR="00EA630C">
              <w:rPr>
                <w:rFonts w:cs="Simplified Arabic" w:hint="cs"/>
                <w:sz w:val="30"/>
                <w:szCs w:val="30"/>
                <w:rtl/>
              </w:rPr>
              <w:t>-</w:t>
            </w:r>
            <w:r w:rsidR="00D65DD0">
              <w:rPr>
                <w:rFonts w:cs="Simplified Arabic" w:hint="cs"/>
                <w:sz w:val="30"/>
                <w:szCs w:val="30"/>
                <w:rtl/>
              </w:rPr>
              <w:t xml:space="preserve"> نعيمة معروف- رشيد الباسيط</w:t>
            </w:r>
            <w:r w:rsidR="006B3AD9">
              <w:rPr>
                <w:rFonts w:cs="Simplified Arabic" w:hint="cs"/>
                <w:sz w:val="30"/>
                <w:szCs w:val="30"/>
                <w:rtl/>
              </w:rPr>
              <w:t xml:space="preserve">- </w:t>
            </w:r>
            <w:r>
              <w:rPr>
                <w:rFonts w:cs="Simplified Arabic" w:hint="cs"/>
                <w:sz w:val="30"/>
                <w:szCs w:val="30"/>
                <w:rtl/>
              </w:rPr>
              <w:t>عصام الطالعي- عبد الرزاق اشليح</w:t>
            </w:r>
            <w:r>
              <w:rPr>
                <w:rFonts w:cs="Simplified Arabic"/>
                <w:sz w:val="30"/>
                <w:szCs w:val="30"/>
                <w:rtl/>
              </w:rPr>
              <w:t>–</w:t>
            </w:r>
            <w:r>
              <w:rPr>
                <w:rFonts w:cs="Simplified Arabic" w:hint="cs"/>
                <w:sz w:val="30"/>
                <w:szCs w:val="30"/>
                <w:rtl/>
              </w:rPr>
              <w:t xml:space="preserve"> الحميد مجدي </w:t>
            </w:r>
            <w:r w:rsidRPr="008A6D0A">
              <w:rPr>
                <w:rFonts w:cs="Simplified Arabic" w:hint="cs"/>
                <w:sz w:val="30"/>
                <w:szCs w:val="30"/>
                <w:rtl/>
              </w:rPr>
              <w:t>.</w:t>
            </w:r>
          </w:p>
        </w:tc>
        <w:tc>
          <w:tcPr>
            <w:tcW w:w="1559" w:type="dxa"/>
            <w:tcBorders>
              <w:top w:val="single" w:sz="4" w:space="0" w:color="auto"/>
              <w:left w:val="single" w:sz="4" w:space="0" w:color="auto"/>
              <w:bottom w:val="single" w:sz="4" w:space="0" w:color="auto"/>
              <w:right w:val="single" w:sz="4" w:space="0" w:color="auto"/>
            </w:tcBorders>
          </w:tcPr>
          <w:p w:rsidR="00521B0B" w:rsidRDefault="00521B0B" w:rsidP="00D76EC7">
            <w:pPr>
              <w:bidi/>
              <w:spacing w:after="0" w:line="240" w:lineRule="auto"/>
              <w:jc w:val="center"/>
              <w:rPr>
                <w:rFonts w:cs="Simplified Arabic"/>
                <w:sz w:val="32"/>
                <w:szCs w:val="32"/>
                <w:rtl/>
                <w:lang w:bidi="ar-MA"/>
              </w:rPr>
            </w:pPr>
          </w:p>
          <w:p w:rsidR="00521B0B" w:rsidRPr="008A6D0A" w:rsidRDefault="00521B0B" w:rsidP="00D76EC7">
            <w:pPr>
              <w:bidi/>
              <w:spacing w:after="0" w:line="240" w:lineRule="auto"/>
              <w:jc w:val="center"/>
              <w:rPr>
                <w:rFonts w:cs="Simplified Arabic"/>
                <w:sz w:val="30"/>
                <w:szCs w:val="30"/>
                <w:rtl/>
              </w:rPr>
            </w:pPr>
            <w:r w:rsidRPr="00FF319C">
              <w:rPr>
                <w:rFonts w:cs="Simplified Arabic" w:hint="cs"/>
                <w:sz w:val="32"/>
                <w:szCs w:val="32"/>
                <w:rtl/>
                <w:lang w:bidi="ar-MA"/>
              </w:rPr>
              <w:t>لا احد</w:t>
            </w:r>
          </w:p>
          <w:p w:rsidR="00521B0B" w:rsidRPr="008A6D0A" w:rsidRDefault="00521B0B" w:rsidP="00D76EC7">
            <w:pPr>
              <w:bidi/>
              <w:spacing w:after="0" w:line="240" w:lineRule="auto"/>
              <w:jc w:val="center"/>
              <w:rPr>
                <w:rFonts w:cs="Simplified Arabic"/>
                <w:sz w:val="30"/>
                <w:szCs w:val="30"/>
              </w:rPr>
            </w:pPr>
          </w:p>
        </w:tc>
        <w:tc>
          <w:tcPr>
            <w:tcW w:w="1560" w:type="dxa"/>
            <w:tcBorders>
              <w:top w:val="single" w:sz="4" w:space="0" w:color="auto"/>
              <w:left w:val="single" w:sz="4" w:space="0" w:color="auto"/>
              <w:bottom w:val="single" w:sz="4" w:space="0" w:color="auto"/>
              <w:right w:val="single" w:sz="4" w:space="0" w:color="auto"/>
            </w:tcBorders>
          </w:tcPr>
          <w:p w:rsidR="00521B0B" w:rsidRDefault="00521B0B" w:rsidP="00D76EC7">
            <w:pPr>
              <w:bidi/>
              <w:spacing w:after="0" w:line="240" w:lineRule="auto"/>
              <w:jc w:val="center"/>
              <w:rPr>
                <w:rFonts w:cs="Simplified Arabic"/>
                <w:sz w:val="32"/>
                <w:szCs w:val="32"/>
                <w:rtl/>
                <w:lang w:bidi="ar-MA"/>
              </w:rPr>
            </w:pPr>
          </w:p>
          <w:p w:rsidR="00521B0B" w:rsidRPr="008A6D0A" w:rsidRDefault="00521B0B" w:rsidP="00D76EC7">
            <w:pPr>
              <w:bidi/>
              <w:spacing w:after="0" w:line="240" w:lineRule="auto"/>
              <w:jc w:val="center"/>
              <w:rPr>
                <w:rFonts w:cs="Simplified Arabic"/>
                <w:sz w:val="30"/>
                <w:szCs w:val="30"/>
                <w:rtl/>
              </w:rPr>
            </w:pPr>
            <w:r w:rsidRPr="00FF319C">
              <w:rPr>
                <w:rFonts w:cs="Simplified Arabic" w:hint="cs"/>
                <w:sz w:val="32"/>
                <w:szCs w:val="32"/>
                <w:rtl/>
                <w:lang w:bidi="ar-MA"/>
              </w:rPr>
              <w:t>لا احد</w:t>
            </w:r>
          </w:p>
          <w:p w:rsidR="00521B0B" w:rsidRPr="008A6D0A" w:rsidRDefault="00521B0B" w:rsidP="00D76EC7">
            <w:pPr>
              <w:bidi/>
              <w:spacing w:after="0" w:line="240" w:lineRule="auto"/>
              <w:jc w:val="center"/>
              <w:rPr>
                <w:rFonts w:cs="Simplified Arabic"/>
                <w:sz w:val="30"/>
                <w:szCs w:val="30"/>
              </w:rPr>
            </w:pPr>
          </w:p>
        </w:tc>
      </w:tr>
    </w:tbl>
    <w:p w:rsidR="00521B0B" w:rsidRDefault="00521B0B" w:rsidP="00521B0B">
      <w:pPr>
        <w:pStyle w:val="Paragraphedeliste"/>
        <w:tabs>
          <w:tab w:val="right" w:pos="281"/>
          <w:tab w:val="right" w:pos="848"/>
        </w:tabs>
        <w:ind w:left="-2" w:right="-142" w:firstLine="567"/>
        <w:jc w:val="both"/>
        <w:rPr>
          <w:rFonts w:cs="Simplified Arabic"/>
          <w:sz w:val="32"/>
          <w:szCs w:val="32"/>
          <w:rtl/>
        </w:rPr>
      </w:pPr>
      <w:r w:rsidRPr="00FF319C">
        <w:rPr>
          <w:rFonts w:cs="Simplified Arabic" w:hint="cs"/>
          <w:b/>
          <w:bCs/>
          <w:i/>
          <w:iCs/>
          <w:sz w:val="32"/>
          <w:szCs w:val="32"/>
          <w:u w:val="single"/>
          <w:rtl/>
        </w:rPr>
        <w:t>ملاحظة</w:t>
      </w:r>
      <w:r w:rsidRPr="00FF319C">
        <w:rPr>
          <w:rFonts w:cs="Simplified Arabic" w:hint="cs"/>
          <w:sz w:val="32"/>
          <w:szCs w:val="32"/>
          <w:rtl/>
        </w:rPr>
        <w:t xml:space="preserve"> :</w:t>
      </w:r>
    </w:p>
    <w:p w:rsidR="00521B0B" w:rsidRPr="00C475D5" w:rsidRDefault="00521B0B" w:rsidP="00594FD9">
      <w:pPr>
        <w:pStyle w:val="Paragraphedeliste"/>
        <w:tabs>
          <w:tab w:val="right" w:pos="281"/>
          <w:tab w:val="right" w:pos="848"/>
        </w:tabs>
        <w:ind w:left="-2" w:right="-142" w:firstLine="567"/>
        <w:jc w:val="both"/>
        <w:rPr>
          <w:rFonts w:cs="Simplified Arabic"/>
          <w:b/>
          <w:bCs/>
          <w:sz w:val="32"/>
          <w:szCs w:val="32"/>
          <w:u w:val="single"/>
          <w:rtl/>
          <w:lang w:bidi="ar-MA"/>
        </w:rPr>
      </w:pPr>
      <w:r>
        <w:rPr>
          <w:rFonts w:cs="Simplified Arabic" w:hint="cs"/>
          <w:sz w:val="32"/>
          <w:szCs w:val="32"/>
          <w:rtl/>
        </w:rPr>
        <w:t>*</w:t>
      </w:r>
      <w:r w:rsidRPr="00FF319C">
        <w:rPr>
          <w:rFonts w:cs="Simplified Arabic" w:hint="cs"/>
          <w:sz w:val="32"/>
          <w:szCs w:val="32"/>
          <w:rtl/>
        </w:rPr>
        <w:t xml:space="preserve"> اصبح عدد الاعضاء الحاضرين أثناء عملية التصويت هو </w:t>
      </w:r>
      <w:r w:rsidR="006B3AD9">
        <w:rPr>
          <w:rFonts w:cs="Simplified Arabic" w:hint="cs"/>
          <w:sz w:val="32"/>
          <w:szCs w:val="32"/>
          <w:rtl/>
        </w:rPr>
        <w:t>22</w:t>
      </w:r>
      <w:r w:rsidRPr="00FF319C">
        <w:rPr>
          <w:rFonts w:cs="Simplified Arabic" w:hint="cs"/>
          <w:sz w:val="32"/>
          <w:szCs w:val="32"/>
          <w:rtl/>
        </w:rPr>
        <w:t xml:space="preserve"> ، بعد </w:t>
      </w:r>
      <w:r w:rsidR="00A6420D">
        <w:rPr>
          <w:rFonts w:cs="Simplified Arabic" w:hint="cs"/>
          <w:sz w:val="32"/>
          <w:szCs w:val="32"/>
          <w:rtl/>
        </w:rPr>
        <w:t>دخول رشيد الباسيط</w:t>
      </w:r>
      <w:r w:rsidR="00DD3C3C">
        <w:rPr>
          <w:rFonts w:cs="Simplified Arabic" w:hint="cs"/>
          <w:sz w:val="32"/>
          <w:szCs w:val="32"/>
          <w:rtl/>
        </w:rPr>
        <w:t xml:space="preserve">، وعودة </w:t>
      </w:r>
      <w:r w:rsidR="00D92056">
        <w:rPr>
          <w:rFonts w:cs="Simplified Arabic" w:hint="cs"/>
          <w:sz w:val="32"/>
          <w:szCs w:val="32"/>
          <w:rtl/>
        </w:rPr>
        <w:t xml:space="preserve">السادة : </w:t>
      </w:r>
      <w:r>
        <w:rPr>
          <w:rFonts w:cs="Simplified Arabic" w:hint="cs"/>
          <w:sz w:val="30"/>
          <w:szCs w:val="30"/>
          <w:rtl/>
          <w:lang w:bidi="ar-MA"/>
        </w:rPr>
        <w:t>زكرياء الزهيد</w:t>
      </w:r>
      <w:r w:rsidR="00594FD9">
        <w:rPr>
          <w:rFonts w:cs="Simplified Arabic" w:hint="cs"/>
          <w:sz w:val="32"/>
          <w:szCs w:val="32"/>
          <w:rtl/>
        </w:rPr>
        <w:t>و</w:t>
      </w:r>
      <w:r>
        <w:rPr>
          <w:rFonts w:cs="Simplified Arabic" w:hint="cs"/>
          <w:sz w:val="32"/>
          <w:szCs w:val="32"/>
          <w:rtl/>
        </w:rPr>
        <w:t xml:space="preserve"> نعيمىة معروف، لقاعة </w:t>
      </w:r>
      <w:r w:rsidRPr="00C475D5">
        <w:rPr>
          <w:rFonts w:cs="Simplified Arabic" w:hint="cs"/>
          <w:sz w:val="32"/>
          <w:szCs w:val="32"/>
          <w:rtl/>
        </w:rPr>
        <w:t>الاجتماعات</w:t>
      </w:r>
      <w:r>
        <w:rPr>
          <w:rFonts w:cs="Simplified Arabic" w:hint="cs"/>
          <w:sz w:val="32"/>
          <w:szCs w:val="32"/>
          <w:rtl/>
        </w:rPr>
        <w:t>.</w:t>
      </w:r>
    </w:p>
    <w:p w:rsidR="00521B0B" w:rsidRDefault="00521B0B" w:rsidP="00521B0B">
      <w:pPr>
        <w:pStyle w:val="Paragraphedeliste"/>
        <w:tabs>
          <w:tab w:val="right" w:pos="281"/>
          <w:tab w:val="right" w:pos="848"/>
        </w:tabs>
        <w:ind w:right="-142"/>
        <w:jc w:val="center"/>
        <w:rPr>
          <w:rFonts w:cs="Simplified Arabic"/>
          <w:b/>
          <w:bCs/>
          <w:sz w:val="36"/>
          <w:szCs w:val="36"/>
          <w:u w:val="single"/>
          <w:rtl/>
          <w:lang w:bidi="ar-MA"/>
        </w:rPr>
      </w:pPr>
    </w:p>
    <w:p w:rsidR="00521B0B" w:rsidRDefault="00521B0B" w:rsidP="00521B0B">
      <w:pPr>
        <w:pStyle w:val="Paragraphedeliste"/>
        <w:ind w:left="-142"/>
        <w:jc w:val="center"/>
        <w:rPr>
          <w:rFonts w:cs="Simplified Arabic"/>
          <w:b/>
          <w:bCs/>
          <w:sz w:val="32"/>
          <w:szCs w:val="32"/>
          <w:u w:val="single"/>
          <w:rtl/>
          <w:lang w:bidi="ar-MA"/>
        </w:rPr>
      </w:pPr>
    </w:p>
    <w:p w:rsidR="00521B0B" w:rsidRDefault="00521B0B" w:rsidP="00521B0B">
      <w:pPr>
        <w:pStyle w:val="Paragraphedeliste"/>
        <w:ind w:left="-142"/>
        <w:jc w:val="center"/>
        <w:rPr>
          <w:rFonts w:cs="Simplified Arabic"/>
          <w:b/>
          <w:bCs/>
          <w:sz w:val="32"/>
          <w:szCs w:val="32"/>
          <w:u w:val="single"/>
          <w:rtl/>
        </w:rPr>
      </w:pPr>
    </w:p>
    <w:p w:rsidR="00521B0B" w:rsidRDefault="00521B0B" w:rsidP="00521B0B">
      <w:pPr>
        <w:pStyle w:val="Paragraphedeliste"/>
        <w:ind w:left="-142"/>
        <w:jc w:val="center"/>
        <w:rPr>
          <w:rFonts w:cs="Simplified Arabic"/>
          <w:b/>
          <w:bCs/>
          <w:sz w:val="32"/>
          <w:szCs w:val="32"/>
          <w:u w:val="single"/>
          <w:rtl/>
        </w:rPr>
      </w:pPr>
    </w:p>
    <w:p w:rsidR="00521B0B" w:rsidRDefault="00521B0B" w:rsidP="00521B0B">
      <w:pPr>
        <w:pStyle w:val="Paragraphedeliste"/>
        <w:ind w:left="-142"/>
        <w:jc w:val="center"/>
        <w:rPr>
          <w:rFonts w:cs="Simplified Arabic"/>
          <w:b/>
          <w:bCs/>
          <w:sz w:val="32"/>
          <w:szCs w:val="32"/>
          <w:u w:val="single"/>
          <w:rtl/>
        </w:rPr>
      </w:pPr>
    </w:p>
    <w:p w:rsidR="00521B0B" w:rsidRDefault="00521B0B" w:rsidP="00521B0B">
      <w:pPr>
        <w:pStyle w:val="Paragraphedeliste"/>
        <w:ind w:left="-142"/>
        <w:jc w:val="center"/>
        <w:rPr>
          <w:rFonts w:cs="Simplified Arabic"/>
          <w:b/>
          <w:bCs/>
          <w:sz w:val="32"/>
          <w:szCs w:val="32"/>
          <w:u w:val="single"/>
          <w:rtl/>
        </w:rPr>
      </w:pPr>
    </w:p>
    <w:p w:rsidR="00594FD9" w:rsidRDefault="00594FD9" w:rsidP="00521B0B">
      <w:pPr>
        <w:pStyle w:val="Paragraphedeliste"/>
        <w:ind w:left="-142"/>
        <w:jc w:val="center"/>
        <w:rPr>
          <w:rFonts w:cs="Simplified Arabic"/>
          <w:b/>
          <w:bCs/>
          <w:sz w:val="32"/>
          <w:szCs w:val="32"/>
          <w:u w:val="single"/>
          <w:rtl/>
        </w:rPr>
      </w:pPr>
    </w:p>
    <w:p w:rsidR="00594FD9" w:rsidRDefault="00594FD9" w:rsidP="00521B0B">
      <w:pPr>
        <w:pStyle w:val="Paragraphedeliste"/>
        <w:ind w:left="-142"/>
        <w:jc w:val="center"/>
        <w:rPr>
          <w:rFonts w:cs="Simplified Arabic"/>
          <w:b/>
          <w:bCs/>
          <w:sz w:val="32"/>
          <w:szCs w:val="32"/>
          <w:u w:val="single"/>
          <w:rtl/>
        </w:rPr>
      </w:pPr>
    </w:p>
    <w:p w:rsidR="00594FD9" w:rsidRDefault="00594FD9" w:rsidP="00521B0B">
      <w:pPr>
        <w:pStyle w:val="Paragraphedeliste"/>
        <w:ind w:left="-142"/>
        <w:jc w:val="center"/>
        <w:rPr>
          <w:rFonts w:cs="Simplified Arabic"/>
          <w:b/>
          <w:bCs/>
          <w:sz w:val="32"/>
          <w:szCs w:val="32"/>
          <w:u w:val="single"/>
          <w:rtl/>
        </w:rPr>
      </w:pPr>
    </w:p>
    <w:p w:rsidR="00594FD9" w:rsidRDefault="00594FD9" w:rsidP="00521B0B">
      <w:pPr>
        <w:pStyle w:val="Paragraphedeliste"/>
        <w:ind w:left="-142"/>
        <w:jc w:val="center"/>
        <w:rPr>
          <w:rFonts w:cs="Simplified Arabic"/>
          <w:b/>
          <w:bCs/>
          <w:sz w:val="32"/>
          <w:szCs w:val="32"/>
          <w:u w:val="single"/>
          <w:rtl/>
        </w:rPr>
      </w:pPr>
    </w:p>
    <w:p w:rsidR="00594FD9" w:rsidRDefault="00594FD9" w:rsidP="00521B0B">
      <w:pPr>
        <w:pStyle w:val="Paragraphedeliste"/>
        <w:ind w:left="-142"/>
        <w:jc w:val="center"/>
        <w:rPr>
          <w:rFonts w:cs="Simplified Arabic"/>
          <w:b/>
          <w:bCs/>
          <w:sz w:val="32"/>
          <w:szCs w:val="32"/>
          <w:u w:val="single"/>
          <w:rtl/>
        </w:rPr>
      </w:pPr>
    </w:p>
    <w:p w:rsidR="00594FD9" w:rsidRDefault="00594FD9" w:rsidP="00521B0B">
      <w:pPr>
        <w:pStyle w:val="Paragraphedeliste"/>
        <w:ind w:left="-142"/>
        <w:jc w:val="center"/>
        <w:rPr>
          <w:rFonts w:cs="Simplified Arabic"/>
          <w:b/>
          <w:bCs/>
          <w:sz w:val="32"/>
          <w:szCs w:val="32"/>
          <w:u w:val="single"/>
          <w:rtl/>
        </w:rPr>
      </w:pPr>
    </w:p>
    <w:p w:rsidR="00521B0B" w:rsidRDefault="00521B0B" w:rsidP="00521B0B">
      <w:pPr>
        <w:pStyle w:val="Paragraphedeliste"/>
        <w:ind w:left="-142"/>
        <w:jc w:val="center"/>
        <w:rPr>
          <w:rFonts w:cs="Simplified Arabic"/>
          <w:b/>
          <w:bCs/>
          <w:sz w:val="32"/>
          <w:szCs w:val="32"/>
          <w:u w:val="single"/>
          <w:rtl/>
        </w:rPr>
      </w:pPr>
    </w:p>
    <w:p w:rsidR="00521B0B" w:rsidRDefault="00521B0B" w:rsidP="00521B0B">
      <w:pPr>
        <w:pStyle w:val="Paragraphedeliste"/>
        <w:ind w:left="-142"/>
        <w:jc w:val="center"/>
        <w:rPr>
          <w:rFonts w:cs="Simplified Arabic"/>
          <w:b/>
          <w:bCs/>
          <w:sz w:val="32"/>
          <w:szCs w:val="32"/>
          <w:u w:val="single"/>
          <w:rtl/>
        </w:rPr>
      </w:pPr>
    </w:p>
    <w:p w:rsidR="00521B0B" w:rsidRDefault="00521B0B" w:rsidP="00521B0B">
      <w:pPr>
        <w:pStyle w:val="Paragraphedeliste"/>
        <w:ind w:left="-142"/>
        <w:jc w:val="center"/>
        <w:rPr>
          <w:rFonts w:cs="Simplified Arabic"/>
          <w:b/>
          <w:bCs/>
          <w:sz w:val="32"/>
          <w:szCs w:val="32"/>
          <w:u w:val="single"/>
          <w:rtl/>
        </w:rPr>
      </w:pPr>
      <w:r>
        <w:rPr>
          <w:rFonts w:cs="Simplified Arabic"/>
          <w:b/>
          <w:bCs/>
          <w:sz w:val="32"/>
          <w:szCs w:val="32"/>
          <w:u w:val="single"/>
          <w:rtl/>
        </w:rPr>
        <w:t>القرار المتخذ :</w:t>
      </w:r>
    </w:p>
    <w:p w:rsidR="00521B0B" w:rsidRDefault="00521B0B" w:rsidP="00521B0B">
      <w:pPr>
        <w:pStyle w:val="Paragraphedeliste"/>
        <w:ind w:left="-142"/>
        <w:jc w:val="center"/>
        <w:rPr>
          <w:rFonts w:cs="Simplified Arabic"/>
          <w:b/>
          <w:bCs/>
          <w:sz w:val="32"/>
          <w:szCs w:val="32"/>
          <w:u w:val="single"/>
          <w:rtl/>
        </w:rPr>
      </w:pPr>
    </w:p>
    <w:p w:rsidR="00521B0B" w:rsidRDefault="00521B0B" w:rsidP="00521B0B">
      <w:pPr>
        <w:pStyle w:val="Paragraphedeliste"/>
        <w:ind w:left="-142"/>
        <w:jc w:val="center"/>
        <w:rPr>
          <w:rFonts w:cs="Simplified Arabic"/>
          <w:b/>
          <w:bCs/>
          <w:sz w:val="32"/>
          <w:szCs w:val="32"/>
          <w:u w:val="single"/>
          <w:rtl/>
        </w:rPr>
      </w:pPr>
    </w:p>
    <w:p w:rsidR="00521B0B" w:rsidRPr="00594FD9" w:rsidRDefault="00521B0B" w:rsidP="00594FD9">
      <w:pPr>
        <w:bidi/>
        <w:spacing w:after="0" w:line="240" w:lineRule="auto"/>
        <w:ind w:firstLine="281"/>
        <w:jc w:val="both"/>
        <w:rPr>
          <w:rFonts w:cs="Simplified Arabic"/>
          <w:sz w:val="32"/>
          <w:szCs w:val="32"/>
          <w:rtl/>
        </w:rPr>
      </w:pPr>
      <w:r>
        <w:rPr>
          <w:rFonts w:cs="Simplified Arabic"/>
          <w:sz w:val="32"/>
          <w:szCs w:val="32"/>
          <w:rtl/>
        </w:rPr>
        <w:t xml:space="preserve">           صادق المجلس الجماعي لمدينة قلعة السراغنة </w:t>
      </w:r>
      <w:r>
        <w:rPr>
          <w:rFonts w:cs="Simplified Arabic" w:hint="cs"/>
          <w:sz w:val="32"/>
          <w:szCs w:val="32"/>
          <w:rtl/>
        </w:rPr>
        <w:t>باجماع أعضاء</w:t>
      </w:r>
      <w:r>
        <w:rPr>
          <w:rFonts w:cs="Simplified Arabic"/>
          <w:sz w:val="32"/>
          <w:szCs w:val="32"/>
          <w:rtl/>
        </w:rPr>
        <w:t xml:space="preserve"> المجلس الحاضرين </w:t>
      </w:r>
      <w:r>
        <w:rPr>
          <w:rFonts w:cs="Simplified Arabic" w:hint="cs"/>
          <w:sz w:val="32"/>
          <w:szCs w:val="32"/>
          <w:rtl/>
        </w:rPr>
        <w:t>أثناء</w:t>
      </w:r>
      <w:r>
        <w:rPr>
          <w:rFonts w:cs="Simplified Arabic"/>
          <w:sz w:val="32"/>
          <w:szCs w:val="32"/>
          <w:rtl/>
        </w:rPr>
        <w:t xml:space="preserve"> عملية التصويت، </w:t>
      </w:r>
      <w:r w:rsidR="00594FD9" w:rsidRPr="00594FD9">
        <w:rPr>
          <w:rFonts w:cs="Simplified Arabic"/>
          <w:sz w:val="32"/>
          <w:szCs w:val="32"/>
          <w:rtl/>
        </w:rPr>
        <w:t>على النسخة المنقحة لمشروع اتفاقية تعزيز شبكة رصد جودة الهواء بجهة مراكش- أسفي</w:t>
      </w:r>
      <w:r w:rsidR="00594FD9">
        <w:rPr>
          <w:rFonts w:cs="Simplified Arabic" w:hint="cs"/>
          <w:sz w:val="32"/>
          <w:szCs w:val="32"/>
          <w:rtl/>
        </w:rPr>
        <w:t>.</w:t>
      </w:r>
    </w:p>
    <w:p w:rsidR="00521B0B" w:rsidRDefault="00521B0B" w:rsidP="00521B0B">
      <w:pPr>
        <w:bidi/>
        <w:spacing w:after="0" w:line="240" w:lineRule="auto"/>
        <w:ind w:firstLine="281"/>
        <w:jc w:val="both"/>
        <w:rPr>
          <w:rFonts w:cs="Simplified Arabic"/>
          <w:sz w:val="30"/>
          <w:szCs w:val="30"/>
          <w:rtl/>
        </w:rPr>
      </w:pPr>
    </w:p>
    <w:p w:rsidR="00521B0B" w:rsidRDefault="00521B0B" w:rsidP="00521B0B">
      <w:pPr>
        <w:bidi/>
        <w:spacing w:after="0" w:line="240" w:lineRule="auto"/>
        <w:ind w:firstLine="281"/>
        <w:jc w:val="both"/>
        <w:rPr>
          <w:rFonts w:cs="Simplified Arabic"/>
          <w:sz w:val="30"/>
          <w:szCs w:val="30"/>
          <w:rtl/>
        </w:rPr>
      </w:pPr>
    </w:p>
    <w:p w:rsidR="00E15E7C" w:rsidRDefault="00E15E7C" w:rsidP="00E15E7C">
      <w:pPr>
        <w:bidi/>
        <w:spacing w:after="0" w:line="240" w:lineRule="auto"/>
        <w:ind w:firstLine="281"/>
        <w:jc w:val="both"/>
        <w:rPr>
          <w:rFonts w:cs="Simplified Arabic"/>
          <w:sz w:val="30"/>
          <w:szCs w:val="30"/>
          <w:rtl/>
        </w:rPr>
      </w:pPr>
    </w:p>
    <w:p w:rsidR="00521B0B" w:rsidRDefault="00521B0B" w:rsidP="00521B0B">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w:t>
      </w:r>
      <w:r>
        <w:rPr>
          <w:rFonts w:cs="Simplified Arabic" w:hint="cs"/>
          <w:sz w:val="30"/>
          <w:szCs w:val="30"/>
          <w:rtl/>
        </w:rPr>
        <w:t>رئيس المجلس</w:t>
      </w:r>
      <w:r>
        <w:rPr>
          <w:rFonts w:cs="Simplified Arabic"/>
          <w:sz w:val="30"/>
          <w:szCs w:val="30"/>
          <w:rtl/>
        </w:rPr>
        <w:t xml:space="preserve">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521B0B" w:rsidRDefault="00521B0B" w:rsidP="00521B0B">
      <w:pPr>
        <w:bidi/>
        <w:spacing w:after="0" w:line="240" w:lineRule="auto"/>
        <w:jc w:val="center"/>
        <w:rPr>
          <w:rFonts w:cs="Simplified Arabic"/>
          <w:sz w:val="30"/>
          <w:szCs w:val="30"/>
          <w:rtl/>
        </w:rPr>
      </w:pP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 xml:space="preserve">      عبد الرحيم مؤدن</w:t>
      </w:r>
    </w:p>
    <w:p w:rsidR="00521B0B" w:rsidRDefault="00521B0B" w:rsidP="00521B0B">
      <w:pPr>
        <w:bidi/>
        <w:spacing w:after="0" w:line="240" w:lineRule="auto"/>
        <w:jc w:val="center"/>
        <w:rPr>
          <w:rFonts w:cs="Simplified Arabic"/>
          <w:sz w:val="30"/>
          <w:szCs w:val="30"/>
          <w:rtl/>
        </w:rPr>
      </w:pPr>
    </w:p>
    <w:p w:rsidR="00521B0B" w:rsidRDefault="00521B0B" w:rsidP="00521B0B">
      <w:pPr>
        <w:bidi/>
        <w:spacing w:after="0" w:line="240" w:lineRule="auto"/>
        <w:jc w:val="center"/>
        <w:rPr>
          <w:rFonts w:cs="Simplified Arabic"/>
          <w:sz w:val="30"/>
          <w:szCs w:val="30"/>
          <w:rtl/>
        </w:rPr>
      </w:pPr>
    </w:p>
    <w:p w:rsidR="00954E3B" w:rsidRDefault="00954E3B"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57402" w:rsidRDefault="00E57402" w:rsidP="00954E3B">
      <w:pPr>
        <w:pStyle w:val="Paragraphedeliste"/>
        <w:ind w:left="1131"/>
        <w:jc w:val="both"/>
        <w:rPr>
          <w:rFonts w:ascii="Simplified Arabic" w:hAnsi="Simplified Arabic" w:cs="Simplified Arabic"/>
          <w:sz w:val="30"/>
          <w:szCs w:val="30"/>
          <w:rtl/>
          <w:lang w:bidi="ar-MA"/>
        </w:rPr>
      </w:pPr>
      <w:bookmarkStart w:id="0" w:name="_GoBack"/>
      <w:bookmarkEnd w:id="0"/>
    </w:p>
    <w:p w:rsidR="002B274F" w:rsidRDefault="002B274F" w:rsidP="00954E3B">
      <w:pPr>
        <w:pStyle w:val="Paragraphedeliste"/>
        <w:ind w:left="1131"/>
        <w:jc w:val="both"/>
        <w:rPr>
          <w:rFonts w:ascii="Simplified Arabic" w:hAnsi="Simplified Arabic" w:cs="Simplified Arabic"/>
          <w:sz w:val="30"/>
          <w:szCs w:val="30"/>
          <w:rtl/>
          <w:lang w:bidi="ar-MA"/>
        </w:rPr>
      </w:pPr>
    </w:p>
    <w:p w:rsidR="00E15E7C" w:rsidRDefault="00E15E7C" w:rsidP="00954E3B">
      <w:pPr>
        <w:pStyle w:val="Paragraphedeliste"/>
        <w:ind w:left="1131"/>
        <w:jc w:val="both"/>
        <w:rPr>
          <w:rFonts w:ascii="Simplified Arabic" w:hAnsi="Simplified Arabic" w:cs="Simplified Arabic"/>
          <w:sz w:val="30"/>
          <w:szCs w:val="30"/>
          <w:rtl/>
          <w:lang w:bidi="ar-MA"/>
        </w:rPr>
      </w:pPr>
    </w:p>
    <w:p w:rsidR="00E15E7C" w:rsidRPr="0037089F" w:rsidRDefault="00954E3B" w:rsidP="0037089F">
      <w:pPr>
        <w:tabs>
          <w:tab w:val="right" w:pos="-2"/>
          <w:tab w:val="right" w:pos="141"/>
          <w:tab w:val="right" w:pos="425"/>
        </w:tabs>
        <w:bidi/>
        <w:ind w:left="142" w:hanging="144"/>
        <w:jc w:val="both"/>
        <w:rPr>
          <w:rFonts w:ascii="Simplified Arabic" w:hAnsi="Simplified Arabic" w:cs="Simplified Arabic"/>
          <w:b/>
          <w:bCs/>
          <w:sz w:val="32"/>
          <w:szCs w:val="32"/>
          <w:lang w:bidi="ar-MA"/>
        </w:rPr>
      </w:pPr>
      <w:r w:rsidRPr="00E15E7C">
        <w:rPr>
          <w:rFonts w:ascii="Simplified Arabic" w:hAnsi="Simplified Arabic" w:cs="Simplified Arabic" w:hint="cs"/>
          <w:b/>
          <w:bCs/>
          <w:i/>
          <w:iCs/>
          <w:sz w:val="36"/>
          <w:szCs w:val="36"/>
          <w:u w:val="single"/>
          <w:rtl/>
          <w:lang w:bidi="ar-MA"/>
        </w:rPr>
        <w:lastRenderedPageBreak/>
        <w:t>-النقطة الثالثة</w:t>
      </w:r>
      <w:r w:rsidRPr="00E15E7C">
        <w:rPr>
          <w:rFonts w:ascii="Simplified Arabic" w:hAnsi="Simplified Arabic" w:cs="Simplified Arabic" w:hint="cs"/>
          <w:b/>
          <w:bCs/>
          <w:sz w:val="36"/>
          <w:szCs w:val="36"/>
          <w:rtl/>
          <w:lang w:bidi="ar-MA"/>
        </w:rPr>
        <w:t xml:space="preserve"> :</w:t>
      </w:r>
      <w:r w:rsidR="00E15E7C" w:rsidRPr="0037089F">
        <w:rPr>
          <w:rFonts w:ascii="Simplified Arabic" w:hAnsi="Simplified Arabic" w:cs="Simplified Arabic" w:hint="cs"/>
          <w:b/>
          <w:bCs/>
          <w:sz w:val="32"/>
          <w:szCs w:val="32"/>
          <w:rtl/>
          <w:lang w:bidi="ar-MA"/>
        </w:rPr>
        <w:t>الدراسة والمصادقة على برنامج انفتاح جماعة قلعة السراغنة لسنتي 2024/2025.</w:t>
      </w:r>
    </w:p>
    <w:p w:rsidR="00954E3B" w:rsidRPr="00E15E7C" w:rsidRDefault="00954E3B" w:rsidP="00E15E7C">
      <w:pPr>
        <w:pStyle w:val="Paragraphedeliste"/>
        <w:spacing w:after="200" w:line="276" w:lineRule="auto"/>
        <w:ind w:left="281" w:right="-709"/>
        <w:rPr>
          <w:rFonts w:ascii="Simplified Arabic" w:hAnsi="Simplified Arabic" w:cs="Simplified Arabic"/>
          <w:sz w:val="32"/>
          <w:szCs w:val="32"/>
          <w:lang w:bidi="ar-MA"/>
        </w:rPr>
      </w:pPr>
    </w:p>
    <w:p w:rsidR="00954E3B" w:rsidRPr="00E13751" w:rsidRDefault="00954E3B" w:rsidP="00954E3B">
      <w:pPr>
        <w:pStyle w:val="Paragraphedeliste"/>
        <w:spacing w:after="200" w:line="276" w:lineRule="auto"/>
        <w:ind w:right="-426"/>
        <w:rPr>
          <w:rFonts w:ascii="Simplified Arabic" w:hAnsi="Simplified Arabic" w:cs="Simplified Arabic"/>
          <w:b/>
          <w:bCs/>
          <w:i/>
          <w:iCs/>
          <w:sz w:val="36"/>
          <w:szCs w:val="36"/>
          <w:u w:val="single"/>
          <w:rtl/>
          <w:lang w:bidi="ar-MA"/>
        </w:rPr>
      </w:pPr>
      <w:r w:rsidRPr="00E13751">
        <w:rPr>
          <w:rFonts w:ascii="Simplified Arabic" w:hAnsi="Simplified Arabic" w:cs="Simplified Arabic" w:hint="cs"/>
          <w:b/>
          <w:bCs/>
          <w:i/>
          <w:iCs/>
          <w:sz w:val="36"/>
          <w:szCs w:val="36"/>
          <w:u w:val="single"/>
          <w:rtl/>
          <w:lang w:bidi="ar-MA"/>
        </w:rPr>
        <w:t xml:space="preserve">العرض : </w:t>
      </w:r>
    </w:p>
    <w:p w:rsidR="00806246" w:rsidRPr="00F940D8" w:rsidRDefault="00806246" w:rsidP="00806246">
      <w:pPr>
        <w:pStyle w:val="Paragraphedeliste"/>
        <w:tabs>
          <w:tab w:val="right" w:pos="-2"/>
          <w:tab w:val="right" w:pos="281"/>
          <w:tab w:val="right" w:pos="425"/>
        </w:tabs>
        <w:ind w:left="-1" w:firstLine="282"/>
        <w:jc w:val="both"/>
        <w:rPr>
          <w:rFonts w:ascii="Simplified Arabic" w:hAnsi="Simplified Arabic" w:cs="Simplified Arabic"/>
          <w:sz w:val="30"/>
          <w:szCs w:val="30"/>
          <w:rtl/>
          <w:lang w:bidi="ar-MA"/>
        </w:rPr>
      </w:pPr>
      <w:r>
        <w:rPr>
          <w:rFonts w:ascii="Simplified Arabic" w:hAnsi="Simplified Arabic" w:cs="Simplified Arabic" w:hint="cs"/>
          <w:b/>
          <w:bCs/>
          <w:i/>
          <w:iCs/>
          <w:sz w:val="32"/>
          <w:szCs w:val="32"/>
          <w:u w:val="single"/>
          <w:rtl/>
          <w:lang w:bidi="ar-MA"/>
        </w:rPr>
        <w:t xml:space="preserve">- </w:t>
      </w:r>
      <w:r w:rsidR="00954E3B" w:rsidRPr="00806246">
        <w:rPr>
          <w:rFonts w:ascii="Simplified Arabic" w:hAnsi="Simplified Arabic" w:cs="Simplified Arabic" w:hint="cs"/>
          <w:b/>
          <w:bCs/>
          <w:i/>
          <w:iCs/>
          <w:sz w:val="32"/>
          <w:szCs w:val="32"/>
          <w:u w:val="single"/>
          <w:rtl/>
          <w:lang w:bidi="ar-MA"/>
        </w:rPr>
        <w:t>السيد الرئيس</w:t>
      </w:r>
      <w:r w:rsidR="00954E3B" w:rsidRPr="00806246">
        <w:rPr>
          <w:rFonts w:ascii="Simplified Arabic" w:hAnsi="Simplified Arabic" w:cs="Simplified Arabic" w:hint="cs"/>
          <w:sz w:val="32"/>
          <w:szCs w:val="32"/>
          <w:rtl/>
          <w:lang w:bidi="ar-MA"/>
        </w:rPr>
        <w:t xml:space="preserve"> : </w:t>
      </w:r>
      <w:r w:rsidRPr="00F940D8">
        <w:rPr>
          <w:rFonts w:ascii="Simplified Arabic" w:hAnsi="Simplified Arabic" w:cs="Simplified Arabic" w:hint="cs"/>
          <w:sz w:val="30"/>
          <w:szCs w:val="30"/>
          <w:rtl/>
          <w:lang w:bidi="ar-MA"/>
        </w:rPr>
        <w:t>على اثر انخراط جماعة قلعة السراغنة، في الشبكة المغربية للجماعات الترابية المنفتحة المحدثة بتاريخ 21 اكتوبر 2022، رفقة 126 جماعة ترابية تشمل 12 جهة و 7 مجالس اقليمية و 107 جماعة، وهو المشروع الواعد الذي يهدف الى دعم وتجسيد مبادئ الديمقراطية التشاركية وحق المواطنات والمواطنين في الحصول على المعلومة المتوفرة لدى الادارات العمومية، المؤسسات المنتخبة والهيآت</w:t>
      </w:r>
      <w:r>
        <w:rPr>
          <w:rFonts w:ascii="Simplified Arabic" w:hAnsi="Simplified Arabic" w:cs="Simplified Arabic" w:hint="cs"/>
          <w:sz w:val="30"/>
          <w:szCs w:val="30"/>
          <w:rtl/>
          <w:lang w:bidi="ar-MA"/>
        </w:rPr>
        <w:t>،</w:t>
      </w:r>
      <w:r w:rsidRPr="00F940D8">
        <w:rPr>
          <w:rFonts w:ascii="Simplified Arabic" w:hAnsi="Simplified Arabic" w:cs="Simplified Arabic" w:hint="cs"/>
          <w:sz w:val="30"/>
          <w:szCs w:val="30"/>
          <w:rtl/>
          <w:lang w:bidi="ar-MA"/>
        </w:rPr>
        <w:t xml:space="preserve"> التي تقدم الخدمات العمومية وتتبع تنفيذ وتقييم السياسات العمومية. </w:t>
      </w:r>
    </w:p>
    <w:p w:rsidR="00806246" w:rsidRPr="00F940D8" w:rsidRDefault="00806246" w:rsidP="00806246">
      <w:pPr>
        <w:pStyle w:val="Paragraphedeliste"/>
        <w:tabs>
          <w:tab w:val="right" w:pos="-2"/>
          <w:tab w:val="right" w:pos="281"/>
          <w:tab w:val="right" w:pos="425"/>
        </w:tabs>
        <w:ind w:left="-1" w:firstLine="282"/>
        <w:jc w:val="both"/>
        <w:rPr>
          <w:rFonts w:ascii="Simplified Arabic" w:hAnsi="Simplified Arabic" w:cs="Simplified Arabic"/>
          <w:sz w:val="30"/>
          <w:szCs w:val="30"/>
          <w:rtl/>
          <w:lang w:bidi="ar-MA"/>
        </w:rPr>
      </w:pPr>
      <w:r w:rsidRPr="00F940D8">
        <w:rPr>
          <w:rFonts w:ascii="Simplified Arabic" w:hAnsi="Simplified Arabic" w:cs="Simplified Arabic" w:hint="cs"/>
          <w:sz w:val="30"/>
          <w:szCs w:val="30"/>
          <w:rtl/>
          <w:lang w:bidi="ar-MA"/>
        </w:rPr>
        <w:t>وعليه نضع امامكم مشروع برنامج الانفتاح برسم سنتي 2024/2025، الذي تم اعداده وفق المنهجية المرجعية المعتمد</w:t>
      </w:r>
      <w:r>
        <w:rPr>
          <w:rFonts w:ascii="Simplified Arabic" w:hAnsi="Simplified Arabic" w:cs="Simplified Arabic" w:hint="cs"/>
          <w:sz w:val="30"/>
          <w:szCs w:val="30"/>
          <w:rtl/>
          <w:lang w:bidi="ar-MA"/>
        </w:rPr>
        <w:t>ة</w:t>
      </w:r>
      <w:r w:rsidRPr="00F940D8">
        <w:rPr>
          <w:rFonts w:ascii="Simplified Arabic" w:hAnsi="Simplified Arabic" w:cs="Simplified Arabic" w:hint="cs"/>
          <w:sz w:val="30"/>
          <w:szCs w:val="30"/>
          <w:rtl/>
          <w:lang w:bidi="ar-MA"/>
        </w:rPr>
        <w:t xml:space="preserve"> بمشاركة السيدات والسادة اعضاء المجلس الجماعي، واطر الجماعة واعضاء هيئة المساواة وتكافؤ الفرص ومقاربة النوع، وممثلات وممثلي المجتمع المدني تحت اشراف ومواكبة نقطة الارتكاز على مستوى الجماعة. </w:t>
      </w:r>
    </w:p>
    <w:p w:rsidR="00155DF7" w:rsidRPr="00F940D8" w:rsidRDefault="00806246" w:rsidP="00155DF7">
      <w:pPr>
        <w:pStyle w:val="Paragraphedeliste"/>
        <w:tabs>
          <w:tab w:val="right" w:pos="-2"/>
          <w:tab w:val="right" w:pos="281"/>
          <w:tab w:val="right" w:pos="425"/>
        </w:tabs>
        <w:ind w:left="-1" w:firstLine="282"/>
        <w:jc w:val="both"/>
        <w:rPr>
          <w:rFonts w:ascii="Simplified Arabic" w:hAnsi="Simplified Arabic" w:cs="Simplified Arabic"/>
          <w:sz w:val="30"/>
          <w:szCs w:val="30"/>
          <w:rtl/>
          <w:lang w:bidi="ar-MA"/>
        </w:rPr>
      </w:pPr>
      <w:r w:rsidRPr="00F940D8">
        <w:rPr>
          <w:rFonts w:ascii="Simplified Arabic" w:hAnsi="Simplified Arabic" w:cs="Simplified Arabic" w:hint="cs"/>
          <w:sz w:val="30"/>
          <w:szCs w:val="30"/>
          <w:rtl/>
          <w:lang w:bidi="ar-MA"/>
        </w:rPr>
        <w:t>وقد تم تدارس هذه النقطة من طرف اللجنة المكلفة بالتنمية الاجتماعية والثقافية والرياضية، واعدت تقريرا في الموضوع، ونعطي الكلمة للسيدة رئيسة اللجنة لتلاوة التقرير المذكور.</w:t>
      </w:r>
    </w:p>
    <w:p w:rsidR="00D55C25" w:rsidRPr="00D123D5" w:rsidRDefault="00806246" w:rsidP="00D123D5">
      <w:pPr>
        <w:bidi/>
        <w:spacing w:after="0" w:line="240" w:lineRule="auto"/>
        <w:ind w:firstLine="708"/>
        <w:jc w:val="mediumKashida"/>
        <w:rPr>
          <w:rFonts w:ascii="Simplified Arabic" w:hAnsi="Simplified Arabic" w:cs="Simplified Arabic"/>
          <w:color w:val="000000"/>
          <w:sz w:val="30"/>
          <w:szCs w:val="30"/>
          <w:rtl/>
        </w:rPr>
      </w:pPr>
      <w:r>
        <w:rPr>
          <w:rFonts w:ascii="Simplified Arabic" w:hAnsi="Simplified Arabic" w:cs="Simplified Arabic" w:hint="cs"/>
          <w:b/>
          <w:bCs/>
          <w:i/>
          <w:iCs/>
          <w:sz w:val="32"/>
          <w:szCs w:val="32"/>
          <w:u w:val="single"/>
          <w:rtl/>
          <w:lang w:bidi="ar-MA"/>
        </w:rPr>
        <w:t>السيد الزهرة افس</w:t>
      </w:r>
      <w:r w:rsidR="00954E3B" w:rsidRPr="0026056E">
        <w:rPr>
          <w:rFonts w:ascii="Simplified Arabic" w:hAnsi="Simplified Arabic" w:cs="Simplified Arabic" w:hint="cs"/>
          <w:b/>
          <w:bCs/>
          <w:i/>
          <w:iCs/>
          <w:sz w:val="32"/>
          <w:szCs w:val="32"/>
          <w:rtl/>
          <w:lang w:bidi="ar-MA"/>
        </w:rPr>
        <w:t xml:space="preserve">: </w:t>
      </w:r>
      <w:r w:rsidR="00D55C25" w:rsidRPr="00D123D5">
        <w:rPr>
          <w:rFonts w:ascii="Simplified Arabic" w:hAnsi="Simplified Arabic" w:cs="Simplified Arabic"/>
          <w:color w:val="000000"/>
          <w:sz w:val="30"/>
          <w:szCs w:val="30"/>
          <w:rtl/>
        </w:rPr>
        <w:t>بخصوص هذه النقطة قدم السيد عياد عبد الرحيم ورقة تعريفية حول برنامج انفتاح الجماعات وانخراط جماعة قلعة السراغنة فيه حيث تم عقد لقاءين بدار الجمعيات والمبادرات المحلية الأول مع أعضاء المجلس الجماعي، جمعيات المجتمع المدني والموظفين والثاني مع الهيأة الاستشارية ( هيأة المساواة وتكافؤ الفرص ومقاربة النوع) بجماعة قلعة السراغنة وعلى إثرهما تم وضع محاور مشروع انفتاح جماعة قلعة السراغنة لسنتي 2024-2025 وهو كتالي:</w:t>
      </w:r>
    </w:p>
    <w:p w:rsidR="003D005B" w:rsidRDefault="003D005B" w:rsidP="003D005B">
      <w:pPr>
        <w:tabs>
          <w:tab w:val="right" w:pos="9496"/>
        </w:tabs>
        <w:bidi/>
        <w:spacing w:before="120" w:after="0" w:line="240" w:lineRule="auto"/>
        <w:ind w:firstLine="708"/>
        <w:jc w:val="lowKashida"/>
        <w:rPr>
          <w:rFonts w:asciiTheme="majorHAnsi" w:hAnsiTheme="majorHAnsi"/>
          <w:color w:val="000000"/>
          <w:sz w:val="28"/>
          <w:szCs w:val="28"/>
          <w:rtl/>
        </w:rPr>
      </w:pPr>
    </w:p>
    <w:p w:rsidR="003D005B" w:rsidRDefault="003D005B" w:rsidP="003D005B">
      <w:pPr>
        <w:tabs>
          <w:tab w:val="right" w:pos="9496"/>
        </w:tabs>
        <w:bidi/>
        <w:spacing w:before="120" w:after="0" w:line="240" w:lineRule="auto"/>
        <w:ind w:firstLine="708"/>
        <w:jc w:val="lowKashida"/>
        <w:rPr>
          <w:rFonts w:asciiTheme="majorHAnsi" w:hAnsiTheme="majorHAnsi"/>
          <w:color w:val="000000"/>
          <w:sz w:val="28"/>
          <w:szCs w:val="28"/>
          <w:rtl/>
        </w:rPr>
      </w:pPr>
    </w:p>
    <w:p w:rsidR="003D005B" w:rsidRDefault="003D005B" w:rsidP="003D005B">
      <w:pPr>
        <w:tabs>
          <w:tab w:val="right" w:pos="9496"/>
        </w:tabs>
        <w:bidi/>
        <w:spacing w:before="120" w:after="0" w:line="240" w:lineRule="auto"/>
        <w:ind w:firstLine="708"/>
        <w:jc w:val="lowKashida"/>
        <w:rPr>
          <w:rFonts w:asciiTheme="majorHAnsi" w:hAnsiTheme="majorHAnsi"/>
          <w:color w:val="000000"/>
          <w:sz w:val="28"/>
          <w:szCs w:val="28"/>
          <w:rtl/>
        </w:rPr>
      </w:pPr>
    </w:p>
    <w:tbl>
      <w:tblPr>
        <w:tblpPr w:leftFromText="141" w:rightFromText="141" w:horzAnchor="margin" w:tblpXSpec="center" w:tblpY="420"/>
        <w:tblW w:w="11480" w:type="dxa"/>
        <w:tblLayout w:type="fixed"/>
        <w:tblCellMar>
          <w:left w:w="70" w:type="dxa"/>
          <w:right w:w="70" w:type="dxa"/>
        </w:tblCellMar>
        <w:tblLook w:val="04A0"/>
      </w:tblPr>
      <w:tblGrid>
        <w:gridCol w:w="567"/>
        <w:gridCol w:w="851"/>
        <w:gridCol w:w="851"/>
        <w:gridCol w:w="992"/>
        <w:gridCol w:w="1062"/>
        <w:gridCol w:w="850"/>
        <w:gridCol w:w="851"/>
        <w:gridCol w:w="992"/>
        <w:gridCol w:w="709"/>
        <w:gridCol w:w="851"/>
        <w:gridCol w:w="920"/>
        <w:gridCol w:w="921"/>
        <w:gridCol w:w="1063"/>
      </w:tblGrid>
      <w:tr w:rsidR="00D55C25" w:rsidRPr="004D19B4" w:rsidTr="00016F5D">
        <w:trPr>
          <w:trHeight w:val="300"/>
        </w:trPr>
        <w:tc>
          <w:tcPr>
            <w:tcW w:w="11480" w:type="dxa"/>
            <w:gridSpan w:val="13"/>
            <w:tcBorders>
              <w:top w:val="nil"/>
              <w:left w:val="nil"/>
              <w:bottom w:val="single" w:sz="4" w:space="0" w:color="000000"/>
              <w:right w:val="nil"/>
            </w:tcBorders>
            <w:vAlign w:val="center"/>
            <w:hideMark/>
          </w:tcPr>
          <w:p w:rsidR="00D55C25" w:rsidRPr="004D19B4" w:rsidRDefault="00D55C25" w:rsidP="003D005B">
            <w:pPr>
              <w:bidi/>
              <w:spacing w:after="0" w:line="240" w:lineRule="auto"/>
              <w:rPr>
                <w:rFonts w:ascii="Calibri" w:hAnsi="Calibri" w:cs="Calibri"/>
                <w:color w:val="000000"/>
              </w:rPr>
            </w:pPr>
          </w:p>
        </w:tc>
      </w:tr>
      <w:tr w:rsidR="00D55C25" w:rsidRPr="004D19B4" w:rsidTr="00016F5D">
        <w:trPr>
          <w:trHeight w:val="818"/>
        </w:trPr>
        <w:tc>
          <w:tcPr>
            <w:tcW w:w="11480" w:type="dxa"/>
            <w:gridSpan w:val="13"/>
            <w:vMerge w:val="restart"/>
            <w:tcBorders>
              <w:top w:val="single" w:sz="4" w:space="0" w:color="auto"/>
              <w:left w:val="single" w:sz="12" w:space="0" w:color="auto"/>
              <w:bottom w:val="nil"/>
              <w:right w:val="single" w:sz="4" w:space="0" w:color="000000"/>
            </w:tcBorders>
            <w:shd w:val="clear" w:color="auto" w:fill="FABF8F" w:themeFill="accent6" w:themeFillTint="99"/>
            <w:vAlign w:val="center"/>
            <w:hideMark/>
          </w:tcPr>
          <w:p w:rsidR="00D55C25" w:rsidRPr="004D19B4" w:rsidRDefault="00D55C25" w:rsidP="003D005B">
            <w:pPr>
              <w:bidi/>
              <w:spacing w:after="0" w:line="240" w:lineRule="auto"/>
              <w:jc w:val="center"/>
              <w:rPr>
                <w:rFonts w:ascii="Calibri" w:hAnsi="Calibri" w:cs="Calibri"/>
                <w:b/>
                <w:bCs/>
                <w:color w:val="000000"/>
                <w:sz w:val="44"/>
                <w:szCs w:val="44"/>
              </w:rPr>
            </w:pPr>
            <w:r w:rsidRPr="004D19B4">
              <w:rPr>
                <w:rFonts w:ascii="Calibri" w:hAnsi="Calibri"/>
                <w:b/>
                <w:bCs/>
                <w:color w:val="000000"/>
                <w:sz w:val="44"/>
                <w:szCs w:val="44"/>
                <w:rtl/>
              </w:rPr>
              <w:t>برنامج انفتاح  جماعة قلعة السراغنة لسنتي 2024- 2025</w:t>
            </w:r>
          </w:p>
        </w:tc>
      </w:tr>
      <w:tr w:rsidR="00D55C25" w:rsidRPr="004D19B4" w:rsidTr="00016F5D">
        <w:trPr>
          <w:trHeight w:val="818"/>
        </w:trPr>
        <w:tc>
          <w:tcPr>
            <w:tcW w:w="11480" w:type="dxa"/>
            <w:gridSpan w:val="13"/>
            <w:vMerge/>
            <w:tcBorders>
              <w:top w:val="single" w:sz="4" w:space="0" w:color="auto"/>
              <w:left w:val="single" w:sz="12" w:space="0" w:color="auto"/>
              <w:bottom w:val="nil"/>
              <w:right w:val="single" w:sz="4" w:space="0" w:color="000000"/>
            </w:tcBorders>
            <w:shd w:val="clear" w:color="auto" w:fill="FABF8F" w:themeFill="accent6" w:themeFillTint="99"/>
            <w:vAlign w:val="center"/>
            <w:hideMark/>
          </w:tcPr>
          <w:p w:rsidR="00D55C25" w:rsidRPr="004D19B4" w:rsidRDefault="00D55C25" w:rsidP="003D005B">
            <w:pPr>
              <w:bidi/>
              <w:spacing w:after="0" w:line="240" w:lineRule="auto"/>
              <w:rPr>
                <w:rFonts w:ascii="Calibri" w:hAnsi="Calibri" w:cs="Calibri"/>
                <w:color w:val="000000"/>
                <w:sz w:val="44"/>
                <w:szCs w:val="44"/>
              </w:rPr>
            </w:pPr>
          </w:p>
        </w:tc>
      </w:tr>
      <w:tr w:rsidR="00016F5D" w:rsidRPr="004D19B4" w:rsidTr="00016F5D">
        <w:trPr>
          <w:trHeight w:val="780"/>
        </w:trPr>
        <w:tc>
          <w:tcPr>
            <w:tcW w:w="56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 xml:space="preserve">نسبة </w:t>
            </w:r>
            <w:r w:rsidRPr="004D19B4">
              <w:rPr>
                <w:rFonts w:ascii="Calibri" w:hAnsi="Calibri"/>
                <w:b/>
                <w:bCs/>
                <w:color w:val="000000"/>
                <w:sz w:val="14"/>
                <w:szCs w:val="14"/>
                <w:rtl/>
              </w:rPr>
              <w:t>إنجاز المشروع</w:t>
            </w:r>
          </w:p>
        </w:tc>
        <w:tc>
          <w:tcPr>
            <w:tcW w:w="851" w:type="dxa"/>
            <w:tcBorders>
              <w:top w:val="single" w:sz="12" w:space="0" w:color="auto"/>
              <w:left w:val="nil"/>
              <w:bottom w:val="nil"/>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تاريخ الانتهاء</w:t>
            </w:r>
          </w:p>
        </w:tc>
        <w:tc>
          <w:tcPr>
            <w:tcW w:w="851" w:type="dxa"/>
            <w:tcBorders>
              <w:top w:val="single" w:sz="12" w:space="0" w:color="auto"/>
              <w:left w:val="nil"/>
              <w:bottom w:val="nil"/>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تاريخ البدء</w:t>
            </w:r>
          </w:p>
        </w:tc>
        <w:tc>
          <w:tcPr>
            <w:tcW w:w="992" w:type="dxa"/>
            <w:tcBorders>
              <w:top w:val="single" w:sz="12" w:space="0" w:color="auto"/>
              <w:left w:val="nil"/>
              <w:bottom w:val="nil"/>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الأنشطة</w:t>
            </w:r>
          </w:p>
        </w:tc>
        <w:tc>
          <w:tcPr>
            <w:tcW w:w="1062" w:type="dxa"/>
            <w:tcBorders>
              <w:top w:val="single" w:sz="12" w:space="0" w:color="auto"/>
              <w:left w:val="nil"/>
              <w:bottom w:val="nil"/>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الشركاء</w:t>
            </w:r>
          </w:p>
        </w:tc>
        <w:tc>
          <w:tcPr>
            <w:tcW w:w="850"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التكلفة المالية</w:t>
            </w:r>
            <w:r w:rsidRPr="004D19B4">
              <w:rPr>
                <w:rFonts w:ascii="Calibri" w:hAnsi="Calibri" w:cs="Calibri"/>
                <w:b/>
                <w:bCs/>
                <w:color w:val="000000"/>
                <w:rtl/>
              </w:rPr>
              <w:br/>
            </w:r>
            <w:r w:rsidRPr="004D19B4">
              <w:rPr>
                <w:rFonts w:ascii="Calibri" w:hAnsi="Calibri"/>
                <w:b/>
                <w:bCs/>
                <w:color w:val="000000"/>
                <w:rtl/>
              </w:rPr>
              <w:t>(بالدرهم)</w:t>
            </w:r>
          </w:p>
        </w:tc>
        <w:tc>
          <w:tcPr>
            <w:tcW w:w="851" w:type="dxa"/>
            <w:tcBorders>
              <w:top w:val="single" w:sz="12" w:space="0" w:color="auto"/>
              <w:left w:val="nil"/>
              <w:bottom w:val="nil"/>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تاريخ الانتهاء</w:t>
            </w:r>
          </w:p>
        </w:tc>
        <w:tc>
          <w:tcPr>
            <w:tcW w:w="992"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تاريخ البدء</w:t>
            </w:r>
          </w:p>
        </w:tc>
        <w:tc>
          <w:tcPr>
            <w:tcW w:w="709"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 xml:space="preserve">مدة الإنجاز      </w:t>
            </w:r>
            <w:r w:rsidRPr="004D19B4">
              <w:rPr>
                <w:rFonts w:ascii="Calibri" w:hAnsi="Calibri"/>
                <w:b/>
                <w:bCs/>
                <w:color w:val="000000"/>
                <w:sz w:val="18"/>
                <w:szCs w:val="18"/>
                <w:rtl/>
              </w:rPr>
              <w:t>(بالشهر)</w:t>
            </w:r>
          </w:p>
        </w:tc>
        <w:tc>
          <w:tcPr>
            <w:tcW w:w="851"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النتائج المنتظرة</w:t>
            </w:r>
          </w:p>
        </w:tc>
        <w:tc>
          <w:tcPr>
            <w:tcW w:w="920"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الأهداف</w:t>
            </w:r>
          </w:p>
        </w:tc>
        <w:tc>
          <w:tcPr>
            <w:tcW w:w="921"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المشاريع</w:t>
            </w:r>
          </w:p>
        </w:tc>
        <w:tc>
          <w:tcPr>
            <w:tcW w:w="1063"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D55C25" w:rsidRPr="004D19B4" w:rsidRDefault="00D55C25" w:rsidP="003D005B">
            <w:pPr>
              <w:bidi/>
              <w:spacing w:after="0" w:line="240" w:lineRule="auto"/>
              <w:jc w:val="center"/>
              <w:rPr>
                <w:rFonts w:ascii="Calibri" w:hAnsi="Calibri" w:cs="Calibri"/>
                <w:b/>
                <w:bCs/>
                <w:color w:val="000000"/>
              </w:rPr>
            </w:pPr>
            <w:r w:rsidRPr="004D19B4">
              <w:rPr>
                <w:rFonts w:ascii="Calibri" w:hAnsi="Calibri"/>
                <w:b/>
                <w:bCs/>
                <w:color w:val="000000"/>
                <w:rtl/>
              </w:rPr>
              <w:t>المحاور</w:t>
            </w:r>
          </w:p>
        </w:tc>
      </w:tr>
      <w:tr w:rsidR="00D55C25" w:rsidRPr="004D19B4" w:rsidTr="00016F5D">
        <w:trPr>
          <w:trHeight w:val="522"/>
        </w:trPr>
        <w:tc>
          <w:tcPr>
            <w:tcW w:w="567" w:type="dxa"/>
            <w:vMerge w:val="restart"/>
            <w:tcBorders>
              <w:top w:val="nil"/>
              <w:left w:val="single" w:sz="12" w:space="0" w:color="auto"/>
              <w:bottom w:val="single" w:sz="12" w:space="0" w:color="auto"/>
              <w:right w:val="nil"/>
            </w:tcBorders>
            <w:shd w:val="clear" w:color="auto" w:fill="auto"/>
            <w:hideMark/>
          </w:tcPr>
          <w:p w:rsidR="00D55C25" w:rsidRPr="004D19B4" w:rsidRDefault="00D55C25" w:rsidP="003D005B">
            <w:pPr>
              <w:bidi/>
              <w:spacing w:after="0" w:line="240" w:lineRule="auto"/>
              <w:ind w:firstLineChars="100" w:firstLine="220"/>
              <w:rPr>
                <w:rFonts w:ascii="Calibri" w:hAnsi="Calibri" w:cs="Calibri"/>
                <w:color w:val="000000"/>
              </w:rPr>
            </w:pPr>
            <w:r w:rsidRPr="004D19B4">
              <w:rPr>
                <w:rFonts w:ascii="Calibri" w:hAnsi="Calibri"/>
                <w:color w:val="000000"/>
                <w:rtl/>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b/>
                <w:bCs/>
                <w:color w:val="000000"/>
                <w:sz w:val="16"/>
                <w:szCs w:val="16"/>
              </w:rPr>
            </w:pPr>
            <w:r w:rsidRPr="004D19B4">
              <w:rPr>
                <w:rFonts w:ascii="Calibri" w:hAnsi="Calibri"/>
                <w:color w:val="000000"/>
                <w:sz w:val="16"/>
                <w:szCs w:val="16"/>
                <w:rtl/>
              </w:rPr>
              <w:t> </w:t>
            </w:r>
            <w:r w:rsidRPr="00646B5E">
              <w:rPr>
                <w:rFonts w:ascii="Calibri" w:hAnsi="Calibri" w:hint="cs"/>
                <w:b/>
                <w:bCs/>
                <w:color w:val="000000"/>
                <w:sz w:val="16"/>
                <w:szCs w:val="16"/>
                <w:rtl/>
              </w:rPr>
              <w:t>الأسبوع الثاني من شهر مارس 2025</w:t>
            </w:r>
          </w:p>
        </w:tc>
        <w:tc>
          <w:tcPr>
            <w:tcW w:w="851" w:type="dxa"/>
            <w:tcBorders>
              <w:top w:val="single" w:sz="4" w:space="0" w:color="auto"/>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b/>
                <w:bCs/>
                <w:color w:val="000000"/>
                <w:sz w:val="16"/>
                <w:szCs w:val="16"/>
              </w:rPr>
            </w:pPr>
            <w:r w:rsidRPr="004D19B4">
              <w:rPr>
                <w:rFonts w:ascii="Calibri" w:hAnsi="Calibri"/>
                <w:b/>
                <w:bCs/>
                <w:color w:val="000000"/>
                <w:sz w:val="16"/>
                <w:szCs w:val="16"/>
                <w:rtl/>
              </w:rPr>
              <w:t> </w:t>
            </w:r>
            <w:r>
              <w:rPr>
                <w:rFonts w:ascii="Calibri" w:hAnsi="Calibri" w:hint="cs"/>
                <w:b/>
                <w:bCs/>
                <w:color w:val="000000"/>
                <w:sz w:val="16"/>
                <w:szCs w:val="16"/>
                <w:rtl/>
              </w:rPr>
              <w:t>الأسبوع الأول من شهر</w:t>
            </w:r>
            <w:r w:rsidRPr="0085118F">
              <w:rPr>
                <w:rFonts w:ascii="Calibri" w:hAnsi="Calibri" w:hint="cs"/>
                <w:b/>
                <w:bCs/>
                <w:color w:val="000000"/>
                <w:sz w:val="16"/>
                <w:szCs w:val="16"/>
                <w:rtl/>
              </w:rPr>
              <w:t>مارس</w:t>
            </w:r>
            <w:r>
              <w:rPr>
                <w:rFonts w:ascii="Calibri" w:hAnsi="Calibri" w:hint="cs"/>
                <w:b/>
                <w:bCs/>
                <w:color w:val="000000"/>
                <w:sz w:val="16"/>
                <w:szCs w:val="16"/>
                <w:rtl/>
              </w:rPr>
              <w:t xml:space="preserve"> 2025</w:t>
            </w:r>
          </w:p>
        </w:tc>
        <w:tc>
          <w:tcPr>
            <w:tcW w:w="992" w:type="dxa"/>
            <w:tcBorders>
              <w:top w:val="single" w:sz="12" w:space="0" w:color="auto"/>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تنظيم </w:t>
            </w:r>
            <w:r w:rsidRPr="004D19B4">
              <w:rPr>
                <w:rFonts w:asciiTheme="majorBidi" w:hAnsiTheme="majorBidi" w:cstheme="majorBidi" w:hint="cs"/>
                <w:b/>
                <w:bCs/>
                <w:color w:val="000000"/>
                <w:sz w:val="18"/>
                <w:szCs w:val="18"/>
                <w:rtl/>
              </w:rPr>
              <w:t>لقا</w:t>
            </w:r>
            <w:r>
              <w:rPr>
                <w:rFonts w:asciiTheme="majorBidi" w:hAnsiTheme="majorBidi" w:cstheme="majorBidi" w:hint="cs"/>
                <w:b/>
                <w:bCs/>
                <w:color w:val="000000"/>
                <w:sz w:val="18"/>
                <w:szCs w:val="18"/>
                <w:rtl/>
              </w:rPr>
              <w:t>ءا</w:t>
            </w:r>
            <w:r w:rsidRPr="004D19B4">
              <w:rPr>
                <w:rFonts w:asciiTheme="majorBidi" w:hAnsiTheme="majorBidi" w:cstheme="majorBidi" w:hint="cs"/>
                <w:b/>
                <w:bCs/>
                <w:color w:val="000000"/>
                <w:sz w:val="18"/>
                <w:szCs w:val="18"/>
                <w:rtl/>
              </w:rPr>
              <w:t>ت</w:t>
            </w:r>
            <w:r w:rsidRPr="004D19B4">
              <w:rPr>
                <w:rFonts w:asciiTheme="majorBidi" w:hAnsiTheme="majorBidi" w:cstheme="majorBidi"/>
                <w:b/>
                <w:bCs/>
                <w:color w:val="000000"/>
                <w:sz w:val="18"/>
                <w:szCs w:val="18"/>
                <w:rtl/>
              </w:rPr>
              <w:t xml:space="preserve"> للتعريف و التحسيس</w:t>
            </w:r>
          </w:p>
        </w:tc>
        <w:tc>
          <w:tcPr>
            <w:tcW w:w="1062" w:type="dxa"/>
            <w:vMerge w:val="restart"/>
            <w:tcBorders>
              <w:top w:val="single" w:sz="12" w:space="0" w:color="auto"/>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 xml:space="preserve">جمعيات المجتمع المدني           </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الهيئة الاستشارية</w:t>
            </w:r>
          </w:p>
        </w:tc>
        <w:tc>
          <w:tcPr>
            <w:tcW w:w="850"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20000.00</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513E41">
            <w:pPr>
              <w:bidi/>
              <w:spacing w:after="0" w:line="240" w:lineRule="auto"/>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31/03/2025</w:t>
            </w:r>
          </w:p>
        </w:tc>
        <w:tc>
          <w:tcPr>
            <w:tcW w:w="992"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016F5D">
            <w:pPr>
              <w:bidi/>
              <w:spacing w:after="0" w:line="240" w:lineRule="auto"/>
              <w:rPr>
                <w:rFonts w:asciiTheme="majorBidi" w:hAnsiTheme="majorBidi" w:cstheme="majorBidi"/>
                <w:b/>
                <w:bCs/>
                <w:color w:val="000000"/>
                <w:sz w:val="14"/>
                <w:szCs w:val="14"/>
              </w:rPr>
            </w:pPr>
            <w:r w:rsidRPr="003413DB">
              <w:rPr>
                <w:rFonts w:asciiTheme="majorBidi" w:hAnsiTheme="majorBidi" w:cstheme="majorBidi"/>
                <w:b/>
                <w:bCs/>
                <w:color w:val="000000"/>
                <w:sz w:val="14"/>
                <w:szCs w:val="14"/>
                <w:rtl/>
              </w:rPr>
              <w:t>01/02/2025</w:t>
            </w:r>
          </w:p>
        </w:tc>
        <w:tc>
          <w:tcPr>
            <w:tcW w:w="709"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hint="cs"/>
                <w:b/>
                <w:bCs/>
                <w:color w:val="000000"/>
                <w:sz w:val="18"/>
                <w:szCs w:val="18"/>
                <w:rtl/>
              </w:rPr>
              <w:t>شهران</w:t>
            </w:r>
          </w:p>
        </w:tc>
        <w:tc>
          <w:tcPr>
            <w:tcW w:w="851"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hint="cs"/>
                <w:b/>
                <w:bCs/>
                <w:color w:val="000000"/>
                <w:sz w:val="18"/>
                <w:szCs w:val="18"/>
                <w:rtl/>
              </w:rPr>
              <w:t>إنتاج</w:t>
            </w:r>
            <w:r w:rsidRPr="004D19B4">
              <w:rPr>
                <w:rFonts w:asciiTheme="majorBidi" w:hAnsiTheme="majorBidi" w:cstheme="majorBidi"/>
                <w:b/>
                <w:bCs/>
                <w:color w:val="000000"/>
                <w:sz w:val="18"/>
                <w:szCs w:val="18"/>
                <w:rtl/>
              </w:rPr>
              <w:t xml:space="preserve">  و </w:t>
            </w:r>
            <w:r>
              <w:rPr>
                <w:rFonts w:asciiTheme="majorBidi" w:hAnsiTheme="majorBidi" w:cstheme="majorBidi" w:hint="cs"/>
                <w:b/>
                <w:bCs/>
                <w:color w:val="000000"/>
                <w:sz w:val="18"/>
                <w:szCs w:val="18"/>
                <w:rtl/>
              </w:rPr>
              <w:t>عر</w:t>
            </w:r>
            <w:r w:rsidRPr="004D19B4">
              <w:rPr>
                <w:rFonts w:asciiTheme="majorBidi" w:hAnsiTheme="majorBidi" w:cstheme="majorBidi"/>
                <w:b/>
                <w:bCs/>
                <w:color w:val="000000"/>
                <w:sz w:val="18"/>
                <w:szCs w:val="18"/>
                <w:rtl/>
              </w:rPr>
              <w:t xml:space="preserve">ض خدمات </w:t>
            </w:r>
            <w:r w:rsidRPr="004D19B4">
              <w:rPr>
                <w:rFonts w:asciiTheme="majorBidi" w:hAnsiTheme="majorBidi" w:cstheme="majorBidi" w:hint="cs"/>
                <w:b/>
                <w:bCs/>
                <w:color w:val="000000"/>
                <w:sz w:val="18"/>
                <w:szCs w:val="18"/>
                <w:rtl/>
              </w:rPr>
              <w:t>ذات</w:t>
            </w:r>
            <w:r w:rsidRPr="004D19B4">
              <w:rPr>
                <w:rFonts w:asciiTheme="majorBidi" w:hAnsiTheme="majorBidi" w:cstheme="majorBidi"/>
                <w:b/>
                <w:bCs/>
                <w:color w:val="000000"/>
                <w:sz w:val="18"/>
                <w:szCs w:val="18"/>
                <w:rtl/>
              </w:rPr>
              <w:t xml:space="preserve"> جودة  تتلاءم وانتظارات الساكنة</w:t>
            </w:r>
          </w:p>
        </w:tc>
        <w:tc>
          <w:tcPr>
            <w:tcW w:w="920" w:type="dxa"/>
            <w:tcBorders>
              <w:top w:val="nil"/>
              <w:left w:val="nil"/>
              <w:bottom w:val="nil"/>
              <w:right w:val="single" w:sz="12" w:space="0" w:color="auto"/>
            </w:tcBorders>
            <w:shd w:val="clear" w:color="auto" w:fill="auto"/>
            <w:noWrap/>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تطوير </w:t>
            </w:r>
            <w:r w:rsidRPr="004D19B4">
              <w:rPr>
                <w:rFonts w:asciiTheme="majorBidi" w:hAnsiTheme="majorBidi" w:cstheme="majorBidi" w:hint="cs"/>
                <w:b/>
                <w:bCs/>
                <w:color w:val="000000"/>
                <w:sz w:val="18"/>
                <w:szCs w:val="18"/>
                <w:rtl/>
              </w:rPr>
              <w:t>آلياتللتواصل</w:t>
            </w:r>
            <w:r w:rsidRPr="004D19B4">
              <w:rPr>
                <w:rFonts w:asciiTheme="majorBidi" w:hAnsiTheme="majorBidi" w:cstheme="majorBidi"/>
                <w:b/>
                <w:bCs/>
                <w:color w:val="000000"/>
                <w:sz w:val="18"/>
                <w:szCs w:val="18"/>
                <w:rtl/>
              </w:rPr>
              <w:t xml:space="preserve"> التفاعلي</w:t>
            </w:r>
          </w:p>
        </w:tc>
        <w:tc>
          <w:tcPr>
            <w:tcW w:w="921"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hint="cs"/>
                <w:b/>
                <w:bCs/>
                <w:color w:val="000000"/>
                <w:sz w:val="18"/>
                <w:szCs w:val="18"/>
                <w:rtl/>
              </w:rPr>
              <w:t>إحداثمرص</w:t>
            </w:r>
            <w:r w:rsidRPr="004D19B4">
              <w:rPr>
                <w:rFonts w:asciiTheme="majorBidi" w:hAnsiTheme="majorBidi" w:cstheme="majorBidi" w:hint="eastAsia"/>
                <w:b/>
                <w:bCs/>
                <w:color w:val="000000"/>
                <w:sz w:val="18"/>
                <w:szCs w:val="18"/>
                <w:rtl/>
              </w:rPr>
              <w:t>د</w:t>
            </w:r>
            <w:r w:rsidRPr="004D19B4">
              <w:rPr>
                <w:rFonts w:asciiTheme="majorBidi" w:hAnsiTheme="majorBidi" w:cstheme="majorBidi"/>
                <w:b/>
                <w:bCs/>
                <w:color w:val="000000"/>
                <w:sz w:val="18"/>
                <w:szCs w:val="18"/>
                <w:rtl/>
              </w:rPr>
              <w:t xml:space="preserve"> لتتبع و تحليل ملاحظات و اقتراحات </w:t>
            </w:r>
            <w:r w:rsidRPr="004D19B4">
              <w:rPr>
                <w:rFonts w:asciiTheme="majorBidi" w:hAnsiTheme="majorBidi" w:cstheme="majorBidi" w:hint="cs"/>
                <w:b/>
                <w:bCs/>
                <w:color w:val="000000"/>
                <w:sz w:val="18"/>
                <w:szCs w:val="18"/>
                <w:rtl/>
              </w:rPr>
              <w:t>المترفقين</w:t>
            </w:r>
            <w:r w:rsidRPr="004D19B4">
              <w:rPr>
                <w:rFonts w:asciiTheme="majorBidi" w:hAnsiTheme="majorBidi" w:cstheme="majorBidi"/>
                <w:b/>
                <w:bCs/>
                <w:color w:val="000000"/>
                <w:sz w:val="18"/>
                <w:szCs w:val="18"/>
                <w:rtl/>
              </w:rPr>
              <w:t xml:space="preserve"> وطالبي الخدمة </w:t>
            </w:r>
          </w:p>
        </w:tc>
        <w:tc>
          <w:tcPr>
            <w:tcW w:w="1063" w:type="dxa"/>
            <w:vMerge w:val="restart"/>
            <w:tcBorders>
              <w:top w:val="nil"/>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المحور الأول:  الابتكار و تجويد الخدمات</w:t>
            </w:r>
          </w:p>
        </w:tc>
      </w:tr>
      <w:tr w:rsidR="00D55C25" w:rsidRPr="004D19B4" w:rsidTr="00016F5D">
        <w:trPr>
          <w:trHeight w:val="930"/>
        </w:trPr>
        <w:tc>
          <w:tcPr>
            <w:tcW w:w="567" w:type="dxa"/>
            <w:vMerge/>
            <w:tcBorders>
              <w:top w:val="nil"/>
              <w:left w:val="single" w:sz="12" w:space="0" w:color="auto"/>
              <w:bottom w:val="single" w:sz="12" w:space="0" w:color="auto"/>
              <w:right w:val="nil"/>
            </w:tcBorders>
            <w:shd w:val="clear" w:color="auto" w:fill="auto"/>
            <w:vAlign w:val="center"/>
            <w:hideMark/>
          </w:tcPr>
          <w:p w:rsidR="00D55C25" w:rsidRPr="004D19B4" w:rsidRDefault="00D55C25" w:rsidP="003D005B">
            <w:pPr>
              <w:bidi/>
              <w:spacing w:after="0" w:line="240" w:lineRule="auto"/>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sz w:val="16"/>
                <w:szCs w:val="16"/>
              </w:rPr>
            </w:pPr>
            <w:r w:rsidRPr="004D19B4">
              <w:rPr>
                <w:rFonts w:ascii="Calibri" w:hAnsi="Calibri"/>
                <w:color w:val="000000"/>
                <w:sz w:val="16"/>
                <w:szCs w:val="16"/>
                <w:rtl/>
              </w:rPr>
              <w:t> </w:t>
            </w:r>
            <w:r>
              <w:rPr>
                <w:rFonts w:ascii="Calibri" w:hAnsi="Calibri" w:hint="cs"/>
                <w:b/>
                <w:bCs/>
                <w:color w:val="000000"/>
                <w:sz w:val="16"/>
                <w:szCs w:val="16"/>
                <w:rtl/>
              </w:rPr>
              <w:t>الأسبوع الثاني من شهرفبراير 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b/>
                <w:bCs/>
                <w:color w:val="000000"/>
                <w:sz w:val="16"/>
                <w:szCs w:val="16"/>
              </w:rPr>
            </w:pPr>
            <w:r w:rsidRPr="004D19B4">
              <w:rPr>
                <w:rFonts w:ascii="Calibri" w:hAnsi="Calibri"/>
                <w:b/>
                <w:bCs/>
                <w:color w:val="000000"/>
                <w:sz w:val="16"/>
                <w:szCs w:val="16"/>
                <w:rtl/>
              </w:rPr>
              <w:t> </w:t>
            </w:r>
            <w:r>
              <w:rPr>
                <w:rFonts w:ascii="Calibri" w:hAnsi="Calibri" w:hint="cs"/>
                <w:b/>
                <w:bCs/>
                <w:color w:val="000000"/>
                <w:sz w:val="16"/>
                <w:szCs w:val="16"/>
                <w:rtl/>
              </w:rPr>
              <w:t>الأسبوع الأول من شهرفبرابر 2025</w:t>
            </w:r>
          </w:p>
        </w:tc>
        <w:tc>
          <w:tcPr>
            <w:tcW w:w="992" w:type="dxa"/>
            <w:tcBorders>
              <w:top w:val="single" w:sz="12" w:space="0" w:color="auto"/>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إحداث خلية الرصد بدار الجمعيات و المبادرات وتطوير قاعدة للتواصل وجمع وتحليل وصياغة المخرجات</w:t>
            </w:r>
          </w:p>
        </w:tc>
        <w:tc>
          <w:tcPr>
            <w:tcW w:w="1062" w:type="dxa"/>
            <w:vMerge/>
            <w:tcBorders>
              <w:top w:val="single" w:sz="12" w:space="0" w:color="auto"/>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0"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513E41">
            <w:pPr>
              <w:bidi/>
              <w:spacing w:after="0" w:line="240" w:lineRule="auto"/>
              <w:rPr>
                <w:rFonts w:asciiTheme="majorBidi" w:hAnsiTheme="majorBidi" w:cstheme="majorBidi"/>
                <w:b/>
                <w:bCs/>
                <w:color w:val="000000"/>
                <w:sz w:val="18"/>
                <w:szCs w:val="18"/>
              </w:rPr>
            </w:pPr>
          </w:p>
        </w:tc>
        <w:tc>
          <w:tcPr>
            <w:tcW w:w="992"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709"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20" w:type="dxa"/>
            <w:tcBorders>
              <w:top w:val="nil"/>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الرفع من منسوب جودة الخدمات</w:t>
            </w:r>
          </w:p>
        </w:tc>
        <w:tc>
          <w:tcPr>
            <w:tcW w:w="921"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1063" w:type="dxa"/>
            <w:vMerge/>
            <w:tcBorders>
              <w:top w:val="nil"/>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r>
      <w:tr w:rsidR="00D55C25" w:rsidRPr="004D19B4" w:rsidTr="00016F5D">
        <w:trPr>
          <w:trHeight w:val="600"/>
        </w:trPr>
        <w:tc>
          <w:tcPr>
            <w:tcW w:w="567" w:type="dxa"/>
            <w:vMerge/>
            <w:tcBorders>
              <w:top w:val="nil"/>
              <w:left w:val="single" w:sz="12" w:space="0" w:color="auto"/>
              <w:bottom w:val="single" w:sz="12" w:space="0" w:color="auto"/>
              <w:right w:val="nil"/>
            </w:tcBorders>
            <w:shd w:val="clear" w:color="auto" w:fill="auto"/>
            <w:vAlign w:val="center"/>
            <w:hideMark/>
          </w:tcPr>
          <w:p w:rsidR="00D55C25" w:rsidRPr="004D19B4" w:rsidRDefault="00D55C25" w:rsidP="003D005B">
            <w:pPr>
              <w:bidi/>
              <w:spacing w:after="0" w:line="240" w:lineRule="auto"/>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الرابع من شهرفبراير 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b/>
                <w:bCs/>
                <w:color w:val="000000"/>
              </w:rPr>
            </w:pPr>
            <w:r>
              <w:rPr>
                <w:rFonts w:ascii="Calibri" w:hAnsi="Calibri" w:hint="cs"/>
                <w:b/>
                <w:bCs/>
                <w:color w:val="000000"/>
                <w:sz w:val="16"/>
                <w:szCs w:val="16"/>
                <w:rtl/>
              </w:rPr>
              <w:t>الأسبوع الثاني من شهرفبراير 2025</w:t>
            </w:r>
          </w:p>
        </w:tc>
        <w:tc>
          <w:tcPr>
            <w:tcW w:w="992" w:type="dxa"/>
            <w:tcBorders>
              <w:top w:val="single" w:sz="12" w:space="0" w:color="auto"/>
              <w:left w:val="nil"/>
              <w:bottom w:val="single" w:sz="12" w:space="0" w:color="auto"/>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تشكيل لجنة قيادة </w:t>
            </w:r>
            <w:r w:rsidRPr="004D19B4">
              <w:rPr>
                <w:rFonts w:asciiTheme="majorBidi" w:hAnsiTheme="majorBidi" w:cstheme="majorBidi" w:hint="cs"/>
                <w:b/>
                <w:bCs/>
                <w:color w:val="000000"/>
                <w:sz w:val="18"/>
                <w:szCs w:val="18"/>
                <w:rtl/>
              </w:rPr>
              <w:t>لاتخاذ</w:t>
            </w:r>
            <w:r w:rsidRPr="004D19B4">
              <w:rPr>
                <w:rFonts w:asciiTheme="majorBidi" w:hAnsiTheme="majorBidi" w:cstheme="majorBidi"/>
                <w:b/>
                <w:bCs/>
                <w:color w:val="000000"/>
                <w:sz w:val="18"/>
                <w:szCs w:val="18"/>
                <w:rtl/>
              </w:rPr>
              <w:t xml:space="preserve"> القرارات وتتبع </w:t>
            </w:r>
            <w:r w:rsidRPr="004D19B4">
              <w:rPr>
                <w:rFonts w:asciiTheme="majorBidi" w:hAnsiTheme="majorBidi" w:cstheme="majorBidi" w:hint="cs"/>
                <w:b/>
                <w:bCs/>
                <w:color w:val="000000"/>
                <w:sz w:val="18"/>
                <w:szCs w:val="18"/>
                <w:rtl/>
              </w:rPr>
              <w:t>تنفيذها</w:t>
            </w:r>
          </w:p>
        </w:tc>
        <w:tc>
          <w:tcPr>
            <w:tcW w:w="1062" w:type="dxa"/>
            <w:vMerge/>
            <w:tcBorders>
              <w:top w:val="single" w:sz="12" w:space="0" w:color="auto"/>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0"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513E41">
            <w:pPr>
              <w:bidi/>
              <w:spacing w:after="0" w:line="240" w:lineRule="auto"/>
              <w:rPr>
                <w:rFonts w:asciiTheme="majorBidi" w:hAnsiTheme="majorBidi" w:cstheme="majorBidi"/>
                <w:b/>
                <w:bCs/>
                <w:color w:val="000000"/>
                <w:sz w:val="18"/>
                <w:szCs w:val="18"/>
              </w:rPr>
            </w:pPr>
          </w:p>
        </w:tc>
        <w:tc>
          <w:tcPr>
            <w:tcW w:w="992"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709"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20" w:type="dxa"/>
            <w:tcBorders>
              <w:top w:val="nil"/>
              <w:left w:val="nil"/>
              <w:bottom w:val="single" w:sz="12" w:space="0" w:color="auto"/>
              <w:right w:val="single" w:sz="12" w:space="0" w:color="auto"/>
            </w:tcBorders>
            <w:shd w:val="clear" w:color="auto" w:fill="auto"/>
            <w:noWrap/>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استثمار </w:t>
            </w:r>
            <w:r w:rsidRPr="004D19B4">
              <w:rPr>
                <w:rFonts w:asciiTheme="majorBidi" w:hAnsiTheme="majorBidi" w:cstheme="majorBidi" w:hint="cs"/>
                <w:b/>
                <w:bCs/>
                <w:color w:val="000000"/>
                <w:sz w:val="18"/>
                <w:szCs w:val="18"/>
                <w:rtl/>
              </w:rPr>
              <w:t>الأفكار</w:t>
            </w:r>
            <w:r w:rsidRPr="004D19B4">
              <w:rPr>
                <w:rFonts w:asciiTheme="majorBidi" w:hAnsiTheme="majorBidi" w:cstheme="majorBidi"/>
                <w:b/>
                <w:bCs/>
                <w:color w:val="000000"/>
                <w:sz w:val="18"/>
                <w:szCs w:val="18"/>
                <w:rtl/>
              </w:rPr>
              <w:t xml:space="preserve"> المبتكرة</w:t>
            </w:r>
          </w:p>
        </w:tc>
        <w:tc>
          <w:tcPr>
            <w:tcW w:w="921"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1063" w:type="dxa"/>
            <w:vMerge/>
            <w:tcBorders>
              <w:top w:val="nil"/>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r>
      <w:tr w:rsidR="00D55C25" w:rsidRPr="004D19B4" w:rsidTr="00016F5D">
        <w:trPr>
          <w:trHeight w:val="750"/>
        </w:trPr>
        <w:tc>
          <w:tcPr>
            <w:tcW w:w="567" w:type="dxa"/>
            <w:vMerge w:val="restart"/>
            <w:tcBorders>
              <w:top w:val="nil"/>
              <w:left w:val="single" w:sz="12" w:space="0" w:color="auto"/>
              <w:bottom w:val="nil"/>
              <w:right w:val="nil"/>
            </w:tcBorders>
            <w:shd w:val="clear" w:color="auto" w:fill="auto"/>
            <w:hideMark/>
          </w:tcPr>
          <w:p w:rsidR="00D55C25" w:rsidRPr="004D19B4" w:rsidRDefault="00D55C25" w:rsidP="003D005B">
            <w:pPr>
              <w:bidi/>
              <w:spacing w:after="0" w:line="240" w:lineRule="auto"/>
              <w:ind w:firstLineChars="100" w:firstLine="220"/>
              <w:rPr>
                <w:rFonts w:ascii="Calibri" w:hAnsi="Calibri" w:cs="Calibri"/>
                <w:color w:val="000000"/>
              </w:rPr>
            </w:pPr>
            <w:r w:rsidRPr="004D19B4">
              <w:rPr>
                <w:rFonts w:ascii="Calibri" w:hAnsi="Calibri"/>
                <w:color w:val="000000"/>
                <w:rtl/>
              </w:rPr>
              <w:t> </w:t>
            </w: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sidRPr="004D19B4">
              <w:rPr>
                <w:rFonts w:ascii="Calibri" w:hAnsi="Calibri"/>
                <w:b/>
                <w:bCs/>
                <w:color w:val="000000"/>
                <w:sz w:val="16"/>
                <w:szCs w:val="16"/>
                <w:rtl/>
              </w:rPr>
              <w:t> </w:t>
            </w:r>
            <w:r>
              <w:rPr>
                <w:rFonts w:ascii="Calibri" w:hAnsi="Calibri" w:hint="cs"/>
                <w:b/>
                <w:bCs/>
                <w:color w:val="000000"/>
                <w:sz w:val="16"/>
                <w:szCs w:val="16"/>
                <w:rtl/>
              </w:rPr>
              <w:t>الأسبوع الأول من شهرابريل 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الرابع من شهرمارس2025</w:t>
            </w:r>
          </w:p>
        </w:tc>
        <w:tc>
          <w:tcPr>
            <w:tcW w:w="992" w:type="dxa"/>
            <w:tcBorders>
              <w:top w:val="nil"/>
              <w:left w:val="nil"/>
              <w:bottom w:val="single" w:sz="12" w:space="0" w:color="auto"/>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تنظيم </w:t>
            </w:r>
            <w:r w:rsidRPr="004D19B4">
              <w:rPr>
                <w:rFonts w:asciiTheme="majorBidi" w:hAnsiTheme="majorBidi" w:cstheme="majorBidi" w:hint="cs"/>
                <w:b/>
                <w:bCs/>
                <w:color w:val="000000"/>
                <w:sz w:val="18"/>
                <w:szCs w:val="18"/>
                <w:rtl/>
              </w:rPr>
              <w:t>ندوات</w:t>
            </w:r>
            <w:r w:rsidRPr="004D19B4">
              <w:rPr>
                <w:rFonts w:asciiTheme="majorBidi" w:hAnsiTheme="majorBidi" w:cstheme="majorBidi"/>
                <w:b/>
                <w:bCs/>
                <w:color w:val="000000"/>
                <w:sz w:val="18"/>
                <w:szCs w:val="18"/>
                <w:rtl/>
              </w:rPr>
              <w:t xml:space="preserve"> حول </w:t>
            </w:r>
            <w:r w:rsidRPr="004D19B4">
              <w:rPr>
                <w:rFonts w:asciiTheme="majorBidi" w:hAnsiTheme="majorBidi" w:cstheme="majorBidi" w:hint="cs"/>
                <w:b/>
                <w:bCs/>
                <w:color w:val="000000"/>
                <w:sz w:val="18"/>
                <w:szCs w:val="18"/>
                <w:rtl/>
              </w:rPr>
              <w:t>أهمية</w:t>
            </w:r>
            <w:r w:rsidRPr="004D19B4">
              <w:rPr>
                <w:rFonts w:asciiTheme="majorBidi" w:hAnsiTheme="majorBidi" w:cstheme="majorBidi"/>
                <w:b/>
                <w:bCs/>
                <w:color w:val="000000"/>
                <w:sz w:val="18"/>
                <w:szCs w:val="18"/>
                <w:rtl/>
              </w:rPr>
              <w:t xml:space="preserve"> المساحات الخضراء و التدبير المعقلن للموارد المائية</w:t>
            </w:r>
          </w:p>
        </w:tc>
        <w:tc>
          <w:tcPr>
            <w:tcW w:w="1062"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 xml:space="preserve">المديرة الاقليمية للتعليم             </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جمعية اساتدة علوم الحياة و الارض</w:t>
            </w:r>
          </w:p>
        </w:tc>
        <w:tc>
          <w:tcPr>
            <w:tcW w:w="850" w:type="dxa"/>
            <w:vMerge w:val="restart"/>
            <w:tcBorders>
              <w:top w:val="single" w:sz="12" w:space="0" w:color="auto"/>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30000.00</w:t>
            </w:r>
          </w:p>
        </w:tc>
        <w:tc>
          <w:tcPr>
            <w:tcW w:w="851"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513E41">
            <w:pPr>
              <w:bidi/>
              <w:spacing w:after="0" w:line="240" w:lineRule="auto"/>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31/05/2025</w:t>
            </w:r>
          </w:p>
        </w:tc>
        <w:tc>
          <w:tcPr>
            <w:tcW w:w="992" w:type="dxa"/>
            <w:vMerge w:val="restart"/>
            <w:tcBorders>
              <w:top w:val="single" w:sz="12" w:space="0" w:color="auto"/>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01/03/2025</w:t>
            </w:r>
          </w:p>
        </w:tc>
        <w:tc>
          <w:tcPr>
            <w:tcW w:w="709" w:type="dxa"/>
            <w:vMerge w:val="restart"/>
            <w:tcBorders>
              <w:top w:val="single" w:sz="12" w:space="0" w:color="auto"/>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Pr>
                <w:rFonts w:asciiTheme="majorBidi" w:hAnsiTheme="majorBidi" w:cstheme="majorBidi" w:hint="cs"/>
                <w:b/>
                <w:bCs/>
                <w:color w:val="000000"/>
                <w:sz w:val="18"/>
                <w:szCs w:val="18"/>
                <w:rtl/>
              </w:rPr>
              <w:t>3أشهر</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الرفع من منسوب الوعي الجماعي والمجتمعي بضرورة حماية البيئة والاستعمال المعقلن للموارد المائية</w:t>
            </w:r>
          </w:p>
        </w:tc>
        <w:tc>
          <w:tcPr>
            <w:tcW w:w="920" w:type="dxa"/>
            <w:tcBorders>
              <w:top w:val="nil"/>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تدعيم </w:t>
            </w:r>
            <w:r w:rsidRPr="004D19B4">
              <w:rPr>
                <w:rFonts w:asciiTheme="majorBidi" w:hAnsiTheme="majorBidi" w:cstheme="majorBidi" w:hint="cs"/>
                <w:b/>
                <w:bCs/>
                <w:color w:val="000000"/>
                <w:sz w:val="18"/>
                <w:szCs w:val="18"/>
                <w:rtl/>
              </w:rPr>
              <w:t>ثقافة الحفا</w:t>
            </w:r>
            <w:r w:rsidRPr="004D19B4">
              <w:rPr>
                <w:rFonts w:asciiTheme="majorBidi" w:hAnsiTheme="majorBidi" w:cstheme="majorBidi" w:hint="eastAsia"/>
                <w:b/>
                <w:bCs/>
                <w:color w:val="000000"/>
                <w:sz w:val="18"/>
                <w:szCs w:val="18"/>
                <w:rtl/>
              </w:rPr>
              <w:t>ظ</w:t>
            </w:r>
            <w:r w:rsidRPr="004D19B4">
              <w:rPr>
                <w:rFonts w:asciiTheme="majorBidi" w:hAnsiTheme="majorBidi" w:cstheme="majorBidi"/>
                <w:b/>
                <w:bCs/>
                <w:color w:val="000000"/>
                <w:sz w:val="18"/>
                <w:szCs w:val="18"/>
                <w:rtl/>
              </w:rPr>
              <w:t xml:space="preserve"> على المناطق الخضراء</w:t>
            </w:r>
          </w:p>
        </w:tc>
        <w:tc>
          <w:tcPr>
            <w:tcW w:w="921"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100" w:firstLine="181"/>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فتح ورشة تعلم </w:t>
            </w:r>
            <w:r w:rsidRPr="004D19B4">
              <w:rPr>
                <w:rFonts w:asciiTheme="majorBidi" w:hAnsiTheme="majorBidi" w:cstheme="majorBidi" w:hint="cs"/>
                <w:b/>
                <w:bCs/>
                <w:color w:val="000000"/>
                <w:sz w:val="18"/>
                <w:szCs w:val="18"/>
                <w:rtl/>
              </w:rPr>
              <w:t>أساسيات</w:t>
            </w:r>
            <w:r w:rsidRPr="004D19B4">
              <w:rPr>
                <w:rFonts w:asciiTheme="majorBidi" w:hAnsiTheme="majorBidi" w:cstheme="majorBidi"/>
                <w:b/>
                <w:bCs/>
                <w:color w:val="000000"/>
                <w:sz w:val="18"/>
                <w:szCs w:val="18"/>
                <w:rtl/>
              </w:rPr>
              <w:t xml:space="preserve"> العناية بالحدائق العمومية و تقنيات ترشيد مياه السقي</w:t>
            </w:r>
          </w:p>
        </w:tc>
        <w:tc>
          <w:tcPr>
            <w:tcW w:w="1063"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672CA3">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المحور الثاني:  التأهيل الحضري</w:t>
            </w:r>
          </w:p>
        </w:tc>
      </w:tr>
      <w:tr w:rsidR="00D55C25" w:rsidRPr="004D19B4" w:rsidTr="00016F5D">
        <w:trPr>
          <w:trHeight w:val="769"/>
        </w:trPr>
        <w:tc>
          <w:tcPr>
            <w:tcW w:w="567" w:type="dxa"/>
            <w:vMerge/>
            <w:tcBorders>
              <w:top w:val="nil"/>
              <w:left w:val="single" w:sz="12" w:space="0" w:color="auto"/>
              <w:bottom w:val="nil"/>
              <w:right w:val="nil"/>
            </w:tcBorders>
            <w:shd w:val="clear" w:color="auto" w:fill="auto"/>
            <w:vAlign w:val="center"/>
            <w:hideMark/>
          </w:tcPr>
          <w:p w:rsidR="00D55C25" w:rsidRPr="004D19B4" w:rsidRDefault="00D55C25" w:rsidP="003D005B">
            <w:pPr>
              <w:bidi/>
              <w:spacing w:after="0" w:line="240" w:lineRule="auto"/>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الرابع من شهرماي2025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الأول من شهر</w:t>
            </w:r>
            <w:r w:rsidRPr="0085118F">
              <w:rPr>
                <w:rFonts w:ascii="Calibri" w:hAnsi="Calibri" w:hint="cs"/>
                <w:b/>
                <w:bCs/>
                <w:color w:val="000000"/>
                <w:sz w:val="16"/>
                <w:szCs w:val="16"/>
                <w:rtl/>
              </w:rPr>
              <w:t>ما</w:t>
            </w:r>
            <w:r>
              <w:rPr>
                <w:rFonts w:ascii="Calibri" w:hAnsi="Calibri" w:hint="cs"/>
                <w:b/>
                <w:bCs/>
                <w:color w:val="000000"/>
                <w:sz w:val="16"/>
                <w:szCs w:val="16"/>
                <w:rtl/>
              </w:rPr>
              <w:t>ي 2025</w:t>
            </w:r>
          </w:p>
        </w:tc>
        <w:tc>
          <w:tcPr>
            <w:tcW w:w="992" w:type="dxa"/>
            <w:tcBorders>
              <w:top w:val="nil"/>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برمجة ورشات مؤطرةبفضاء حديقة المربوح</w:t>
            </w:r>
          </w:p>
        </w:tc>
        <w:tc>
          <w:tcPr>
            <w:tcW w:w="1062"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0" w:type="dxa"/>
            <w:vMerge/>
            <w:tcBorders>
              <w:top w:val="single" w:sz="12" w:space="0" w:color="auto"/>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513E41">
            <w:pPr>
              <w:bidi/>
              <w:spacing w:after="0" w:line="240" w:lineRule="auto"/>
              <w:rPr>
                <w:rFonts w:asciiTheme="majorBidi" w:hAnsiTheme="majorBidi" w:cstheme="majorBidi"/>
                <w:b/>
                <w:bCs/>
                <w:color w:val="000000"/>
                <w:sz w:val="18"/>
                <w:szCs w:val="18"/>
              </w:rPr>
            </w:pPr>
          </w:p>
        </w:tc>
        <w:tc>
          <w:tcPr>
            <w:tcW w:w="992" w:type="dxa"/>
            <w:vMerge/>
            <w:tcBorders>
              <w:top w:val="single" w:sz="12" w:space="0" w:color="auto"/>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709" w:type="dxa"/>
            <w:vMerge/>
            <w:tcBorders>
              <w:top w:val="single" w:sz="12" w:space="0" w:color="auto"/>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20" w:type="dxa"/>
            <w:tcBorders>
              <w:top w:val="nil"/>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التحسيس </w:t>
            </w:r>
            <w:r w:rsidRPr="004D19B4">
              <w:rPr>
                <w:rFonts w:asciiTheme="majorBidi" w:hAnsiTheme="majorBidi" w:cstheme="majorBidi" w:hint="cs"/>
                <w:b/>
                <w:bCs/>
                <w:color w:val="000000"/>
                <w:sz w:val="18"/>
                <w:szCs w:val="18"/>
                <w:rtl/>
              </w:rPr>
              <w:t>بأهمية</w:t>
            </w:r>
            <w:r w:rsidRPr="004D19B4">
              <w:rPr>
                <w:rFonts w:asciiTheme="majorBidi" w:hAnsiTheme="majorBidi" w:cstheme="majorBidi"/>
                <w:b/>
                <w:bCs/>
                <w:color w:val="000000"/>
                <w:sz w:val="18"/>
                <w:szCs w:val="18"/>
                <w:rtl/>
              </w:rPr>
              <w:t xml:space="preserve"> ترشيد ماء السقي</w:t>
            </w:r>
          </w:p>
        </w:tc>
        <w:tc>
          <w:tcPr>
            <w:tcW w:w="92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1063"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r>
      <w:tr w:rsidR="00D55C25" w:rsidRPr="004D19B4" w:rsidTr="00016F5D">
        <w:trPr>
          <w:trHeight w:val="690"/>
        </w:trPr>
        <w:tc>
          <w:tcPr>
            <w:tcW w:w="567" w:type="dxa"/>
            <w:vMerge w:val="restart"/>
            <w:tcBorders>
              <w:top w:val="single" w:sz="12" w:space="0" w:color="auto"/>
              <w:left w:val="single" w:sz="12" w:space="0" w:color="auto"/>
              <w:bottom w:val="nil"/>
              <w:right w:val="nil"/>
            </w:tcBorders>
            <w:shd w:val="clear" w:color="auto" w:fill="auto"/>
            <w:hideMark/>
          </w:tcPr>
          <w:p w:rsidR="00D55C25" w:rsidRPr="004D19B4" w:rsidRDefault="00D55C25" w:rsidP="003D005B">
            <w:pPr>
              <w:bidi/>
              <w:spacing w:after="0" w:line="240" w:lineRule="auto"/>
              <w:ind w:firstLineChars="100" w:firstLine="220"/>
              <w:rPr>
                <w:rFonts w:ascii="Calibri" w:hAnsi="Calibri" w:cs="Calibri"/>
                <w:color w:val="000000"/>
              </w:rPr>
            </w:pPr>
            <w:r w:rsidRPr="004D19B4">
              <w:rPr>
                <w:rFonts w:ascii="Calibri" w:hAnsi="Calibri"/>
                <w:color w:val="000000"/>
                <w:rtl/>
              </w:rPr>
              <w:t> </w:t>
            </w: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الأول من شهريونيو 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الأول من شهريونيو 2025</w:t>
            </w:r>
          </w:p>
        </w:tc>
        <w:tc>
          <w:tcPr>
            <w:tcW w:w="992" w:type="dxa"/>
            <w:tcBorders>
              <w:top w:val="single" w:sz="12" w:space="0" w:color="auto"/>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hint="cs"/>
                <w:b/>
                <w:bCs/>
                <w:color w:val="000000"/>
                <w:sz w:val="18"/>
                <w:szCs w:val="18"/>
                <w:rtl/>
              </w:rPr>
              <w:t>إعداد</w:t>
            </w:r>
            <w:r w:rsidRPr="004D19B4">
              <w:rPr>
                <w:rFonts w:asciiTheme="majorBidi" w:hAnsiTheme="majorBidi" w:cstheme="majorBidi"/>
                <w:b/>
                <w:bCs/>
                <w:color w:val="000000"/>
                <w:sz w:val="18"/>
                <w:szCs w:val="18"/>
                <w:rtl/>
              </w:rPr>
              <w:t xml:space="preserve"> بنك معطيات وكبسولة اشهارية بالمنصةالرسمية الرقمية </w:t>
            </w:r>
          </w:p>
        </w:tc>
        <w:tc>
          <w:tcPr>
            <w:tcW w:w="1062"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غرفة الصناعة التقليد</w:t>
            </w:r>
            <w:r>
              <w:rPr>
                <w:rFonts w:asciiTheme="majorBidi" w:hAnsiTheme="majorBidi" w:cstheme="majorBidi" w:hint="cs"/>
                <w:b/>
                <w:bCs/>
                <w:color w:val="000000"/>
                <w:sz w:val="18"/>
                <w:szCs w:val="18"/>
                <w:rtl/>
              </w:rPr>
              <w:t>ي</w:t>
            </w:r>
            <w:r w:rsidRPr="004D19B4">
              <w:rPr>
                <w:rFonts w:asciiTheme="majorBidi" w:hAnsiTheme="majorBidi" w:cstheme="majorBidi"/>
                <w:b/>
                <w:bCs/>
                <w:color w:val="000000"/>
                <w:sz w:val="18"/>
                <w:szCs w:val="18"/>
                <w:rtl/>
              </w:rPr>
              <w:t xml:space="preserve">ة                  </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الغرفة</w:t>
            </w:r>
            <w:r w:rsidRPr="004D19B4">
              <w:rPr>
                <w:rFonts w:asciiTheme="majorBidi" w:hAnsiTheme="majorBidi" w:cstheme="majorBidi" w:hint="cs"/>
                <w:b/>
                <w:bCs/>
                <w:color w:val="000000"/>
                <w:sz w:val="18"/>
                <w:szCs w:val="18"/>
                <w:rtl/>
              </w:rPr>
              <w:t>التجاري</w:t>
            </w:r>
            <w:r w:rsidRPr="004D19B4">
              <w:rPr>
                <w:rFonts w:asciiTheme="majorBidi" w:hAnsiTheme="majorBidi" w:cstheme="majorBidi" w:hint="eastAsia"/>
                <w:b/>
                <w:bCs/>
                <w:color w:val="000000"/>
                <w:sz w:val="18"/>
                <w:szCs w:val="18"/>
                <w:rtl/>
              </w:rPr>
              <w:t>ة</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المدير</w:t>
            </w:r>
            <w:r>
              <w:rPr>
                <w:rFonts w:asciiTheme="majorBidi" w:hAnsiTheme="majorBidi" w:cstheme="majorBidi" w:hint="cs"/>
                <w:b/>
                <w:bCs/>
                <w:color w:val="000000"/>
                <w:sz w:val="18"/>
                <w:szCs w:val="18"/>
                <w:rtl/>
              </w:rPr>
              <w:t>ي</w:t>
            </w:r>
            <w:r w:rsidRPr="004D19B4">
              <w:rPr>
                <w:rFonts w:asciiTheme="majorBidi" w:hAnsiTheme="majorBidi" w:cstheme="majorBidi"/>
                <w:b/>
                <w:bCs/>
                <w:color w:val="000000"/>
                <w:sz w:val="18"/>
                <w:szCs w:val="18"/>
                <w:rtl/>
              </w:rPr>
              <w:t>ة الجهوية ل</w:t>
            </w:r>
            <w:r>
              <w:rPr>
                <w:rFonts w:asciiTheme="majorBidi" w:hAnsiTheme="majorBidi" w:cstheme="majorBidi" w:hint="cs"/>
                <w:b/>
                <w:bCs/>
                <w:color w:val="000000"/>
                <w:sz w:val="18"/>
                <w:szCs w:val="18"/>
                <w:rtl/>
              </w:rPr>
              <w:t>ل</w:t>
            </w:r>
            <w:r w:rsidRPr="004D19B4">
              <w:rPr>
                <w:rFonts w:asciiTheme="majorBidi" w:hAnsiTheme="majorBidi" w:cstheme="majorBidi"/>
                <w:b/>
                <w:bCs/>
                <w:color w:val="000000"/>
                <w:sz w:val="18"/>
                <w:szCs w:val="18"/>
                <w:rtl/>
              </w:rPr>
              <w:t xml:space="preserve">ثقافة            </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 xml:space="preserve">كلية الحقوق                      </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 xml:space="preserve">المدرسة العليا </w:t>
            </w:r>
            <w:r w:rsidRPr="004D19B4">
              <w:rPr>
                <w:rFonts w:asciiTheme="majorBidi" w:hAnsiTheme="majorBidi" w:cstheme="majorBidi" w:hint="cs"/>
                <w:b/>
                <w:bCs/>
                <w:color w:val="000000"/>
                <w:sz w:val="18"/>
                <w:szCs w:val="18"/>
                <w:rtl/>
              </w:rPr>
              <w:t>ل</w:t>
            </w:r>
            <w:r>
              <w:rPr>
                <w:rFonts w:asciiTheme="majorBidi" w:hAnsiTheme="majorBidi" w:cstheme="majorBidi" w:hint="cs"/>
                <w:b/>
                <w:bCs/>
                <w:color w:val="000000"/>
                <w:sz w:val="18"/>
                <w:szCs w:val="18"/>
                <w:rtl/>
              </w:rPr>
              <w:t>ل</w:t>
            </w:r>
            <w:r w:rsidRPr="004D19B4">
              <w:rPr>
                <w:rFonts w:asciiTheme="majorBidi" w:hAnsiTheme="majorBidi" w:cstheme="majorBidi" w:hint="cs"/>
                <w:b/>
                <w:bCs/>
                <w:color w:val="000000"/>
                <w:sz w:val="18"/>
                <w:szCs w:val="18"/>
                <w:rtl/>
              </w:rPr>
              <w:t>تكنولوجي</w:t>
            </w:r>
            <w:r w:rsidRPr="004D19B4">
              <w:rPr>
                <w:rFonts w:asciiTheme="majorBidi" w:hAnsiTheme="majorBidi" w:cstheme="majorBidi" w:hint="eastAsia"/>
                <w:b/>
                <w:bCs/>
                <w:color w:val="000000"/>
                <w:sz w:val="18"/>
                <w:szCs w:val="18"/>
                <w:rtl/>
              </w:rPr>
              <w:t>ا</w:t>
            </w:r>
          </w:p>
        </w:tc>
        <w:tc>
          <w:tcPr>
            <w:tcW w:w="850"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40000.00</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513E41">
            <w:pPr>
              <w:bidi/>
              <w:spacing w:after="0" w:line="240" w:lineRule="auto"/>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31/10/2025</w:t>
            </w:r>
          </w:p>
        </w:tc>
        <w:tc>
          <w:tcPr>
            <w:tcW w:w="992"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01/06/2025</w:t>
            </w:r>
          </w:p>
        </w:tc>
        <w:tc>
          <w:tcPr>
            <w:tcW w:w="709"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6 اشهر </w:t>
            </w:r>
          </w:p>
        </w:tc>
        <w:tc>
          <w:tcPr>
            <w:tcW w:w="851" w:type="dxa"/>
            <w:vMerge w:val="restart"/>
            <w:tcBorders>
              <w:top w:val="nil"/>
              <w:left w:val="single" w:sz="12" w:space="0" w:color="auto"/>
              <w:bottom w:val="nil"/>
              <w:right w:val="nil"/>
            </w:tcBorders>
            <w:shd w:val="clear" w:color="auto" w:fill="auto"/>
            <w:hideMark/>
          </w:tcPr>
          <w:p w:rsidR="00D55C25" w:rsidRPr="004D19B4" w:rsidRDefault="00D55C25" w:rsidP="003D005B">
            <w:pPr>
              <w:bidi/>
              <w:spacing w:after="0" w:line="240" w:lineRule="auto"/>
              <w:ind w:firstLineChars="100" w:firstLine="181"/>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جماعة ترابية </w:t>
            </w:r>
            <w:r w:rsidRPr="004D19B4">
              <w:rPr>
                <w:rFonts w:asciiTheme="majorBidi" w:hAnsiTheme="majorBidi" w:cstheme="majorBidi" w:hint="cs"/>
                <w:b/>
                <w:bCs/>
                <w:color w:val="000000"/>
                <w:sz w:val="18"/>
                <w:szCs w:val="18"/>
                <w:rtl/>
              </w:rPr>
              <w:t>جذا</w:t>
            </w:r>
            <w:r>
              <w:rPr>
                <w:rFonts w:asciiTheme="majorBidi" w:hAnsiTheme="majorBidi" w:cstheme="majorBidi" w:hint="cs"/>
                <w:b/>
                <w:bCs/>
                <w:color w:val="000000"/>
                <w:sz w:val="18"/>
                <w:szCs w:val="18"/>
                <w:rtl/>
              </w:rPr>
              <w:t>ب</w:t>
            </w:r>
            <w:r w:rsidRPr="004D19B4">
              <w:rPr>
                <w:rFonts w:asciiTheme="majorBidi" w:hAnsiTheme="majorBidi" w:cstheme="majorBidi" w:hint="cs"/>
                <w:b/>
                <w:bCs/>
                <w:color w:val="000000"/>
                <w:sz w:val="18"/>
                <w:szCs w:val="18"/>
                <w:rtl/>
              </w:rPr>
              <w:t>ة</w:t>
            </w:r>
            <w:r w:rsidRPr="004D19B4">
              <w:rPr>
                <w:rFonts w:asciiTheme="majorBidi" w:hAnsiTheme="majorBidi" w:cstheme="majorBidi"/>
                <w:b/>
                <w:bCs/>
                <w:color w:val="000000"/>
                <w:sz w:val="18"/>
                <w:szCs w:val="18"/>
                <w:rtl/>
              </w:rPr>
              <w:t xml:space="preserve"> لتحقيق دينامية اقتصادية متطورة </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دعم وتقوية </w:t>
            </w:r>
            <w:r w:rsidRPr="004D19B4">
              <w:rPr>
                <w:rFonts w:asciiTheme="majorBidi" w:hAnsiTheme="majorBidi" w:cstheme="majorBidi" w:hint="cs"/>
                <w:b/>
                <w:bCs/>
                <w:color w:val="000000"/>
                <w:sz w:val="18"/>
                <w:szCs w:val="18"/>
                <w:rtl/>
              </w:rPr>
              <w:t>الجاذبية</w:t>
            </w:r>
            <w:r w:rsidRPr="004D19B4">
              <w:rPr>
                <w:rFonts w:asciiTheme="majorBidi" w:hAnsiTheme="majorBidi" w:cstheme="majorBidi"/>
                <w:b/>
                <w:bCs/>
                <w:color w:val="000000"/>
                <w:sz w:val="18"/>
                <w:szCs w:val="18"/>
                <w:rtl/>
              </w:rPr>
              <w:t xml:space="preserve"> الترابية</w:t>
            </w:r>
          </w:p>
        </w:tc>
        <w:tc>
          <w:tcPr>
            <w:tcW w:w="921" w:type="dxa"/>
            <w:vMerge w:val="restart"/>
            <w:tcBorders>
              <w:top w:val="nil"/>
              <w:left w:val="nil"/>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100" w:firstLine="181"/>
              <w:rPr>
                <w:rFonts w:asciiTheme="majorBidi" w:hAnsiTheme="majorBidi" w:cstheme="majorBidi"/>
                <w:b/>
                <w:bCs/>
                <w:color w:val="000000"/>
                <w:sz w:val="18"/>
                <w:szCs w:val="18"/>
              </w:rPr>
            </w:pPr>
            <w:r w:rsidRPr="004D19B4">
              <w:rPr>
                <w:rFonts w:asciiTheme="majorBidi" w:hAnsiTheme="majorBidi" w:cstheme="majorBidi" w:hint="cs"/>
                <w:b/>
                <w:bCs/>
                <w:color w:val="000000"/>
                <w:sz w:val="18"/>
                <w:szCs w:val="18"/>
                <w:rtl/>
              </w:rPr>
              <w:t>تنظيم</w:t>
            </w:r>
            <w:r w:rsidRPr="004D19B4">
              <w:rPr>
                <w:rFonts w:asciiTheme="majorBidi" w:hAnsiTheme="majorBidi" w:cstheme="majorBidi"/>
                <w:b/>
                <w:bCs/>
                <w:color w:val="000000"/>
                <w:sz w:val="18"/>
                <w:szCs w:val="18"/>
                <w:rtl/>
              </w:rPr>
              <w:t xml:space="preserve"> منتديات تعريفية </w:t>
            </w:r>
            <w:r w:rsidRPr="004D19B4">
              <w:rPr>
                <w:rFonts w:asciiTheme="majorBidi" w:hAnsiTheme="majorBidi" w:cstheme="majorBidi" w:hint="cs"/>
                <w:b/>
                <w:bCs/>
                <w:color w:val="000000"/>
                <w:sz w:val="18"/>
                <w:szCs w:val="18"/>
                <w:rtl/>
              </w:rPr>
              <w:t>لإبراز</w:t>
            </w:r>
            <w:r w:rsidRPr="004D19B4">
              <w:rPr>
                <w:rFonts w:asciiTheme="majorBidi" w:hAnsiTheme="majorBidi" w:cstheme="majorBidi"/>
                <w:b/>
                <w:bCs/>
                <w:color w:val="000000"/>
                <w:sz w:val="18"/>
                <w:szCs w:val="18"/>
                <w:rtl/>
              </w:rPr>
              <w:t xml:space="preserve"> المقومات الاقتصادية و  الموروث المادي واللامادي</w:t>
            </w:r>
          </w:p>
        </w:tc>
        <w:tc>
          <w:tcPr>
            <w:tcW w:w="1063"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672CA3">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المحور الثالث: التسويق الترابي  </w:t>
            </w:r>
          </w:p>
        </w:tc>
      </w:tr>
      <w:tr w:rsidR="00D55C25" w:rsidRPr="004D19B4" w:rsidTr="00016F5D">
        <w:trPr>
          <w:trHeight w:val="930"/>
        </w:trPr>
        <w:tc>
          <w:tcPr>
            <w:tcW w:w="567" w:type="dxa"/>
            <w:vMerge/>
            <w:tcBorders>
              <w:top w:val="single" w:sz="12" w:space="0" w:color="auto"/>
              <w:left w:val="single" w:sz="12" w:space="0" w:color="auto"/>
              <w:bottom w:val="nil"/>
              <w:right w:val="nil"/>
            </w:tcBorders>
            <w:shd w:val="clear" w:color="auto" w:fill="auto"/>
            <w:vAlign w:val="center"/>
            <w:hideMark/>
          </w:tcPr>
          <w:p w:rsidR="00D55C25" w:rsidRPr="004D19B4" w:rsidRDefault="00D55C25" w:rsidP="003D005B">
            <w:pPr>
              <w:bidi/>
              <w:spacing w:after="0" w:line="240" w:lineRule="auto"/>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الثاني من شهراكتوبر2025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الأول من شهراكتوبر2025</w:t>
            </w:r>
          </w:p>
        </w:tc>
        <w:tc>
          <w:tcPr>
            <w:tcW w:w="992" w:type="dxa"/>
            <w:tcBorders>
              <w:top w:val="single" w:sz="12" w:space="0" w:color="auto"/>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تنظيم </w:t>
            </w:r>
            <w:r w:rsidRPr="004D19B4">
              <w:rPr>
                <w:rFonts w:asciiTheme="majorBidi" w:hAnsiTheme="majorBidi" w:cstheme="majorBidi" w:hint="cs"/>
                <w:b/>
                <w:bCs/>
                <w:color w:val="000000"/>
                <w:sz w:val="18"/>
                <w:szCs w:val="18"/>
                <w:rtl/>
              </w:rPr>
              <w:t>ندوات</w:t>
            </w:r>
            <w:r w:rsidRPr="004D19B4">
              <w:rPr>
                <w:rFonts w:asciiTheme="majorBidi" w:hAnsiTheme="majorBidi" w:cstheme="majorBidi"/>
                <w:b/>
                <w:bCs/>
                <w:color w:val="000000"/>
                <w:sz w:val="18"/>
                <w:szCs w:val="18"/>
                <w:rtl/>
              </w:rPr>
              <w:t xml:space="preserve"> حول تنوع الموروث المادي واللامادي و اهميةخلق علامة تميز منتوج زيت الزيتون</w:t>
            </w:r>
          </w:p>
        </w:tc>
        <w:tc>
          <w:tcPr>
            <w:tcW w:w="1062"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0"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513E41">
            <w:pPr>
              <w:bidi/>
              <w:spacing w:after="0" w:line="240" w:lineRule="auto"/>
              <w:rPr>
                <w:rFonts w:asciiTheme="majorBidi" w:hAnsiTheme="majorBidi" w:cstheme="majorBidi"/>
                <w:b/>
                <w:bCs/>
                <w:color w:val="000000"/>
                <w:sz w:val="18"/>
                <w:szCs w:val="18"/>
              </w:rPr>
            </w:pPr>
          </w:p>
        </w:tc>
        <w:tc>
          <w:tcPr>
            <w:tcW w:w="992"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709"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nil"/>
              <w:left w:val="single" w:sz="12" w:space="0" w:color="auto"/>
              <w:bottom w:val="nil"/>
              <w:right w:val="nil"/>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20"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جلب الاستثمار وخلق الثروة والشغل</w:t>
            </w:r>
          </w:p>
        </w:tc>
        <w:tc>
          <w:tcPr>
            <w:tcW w:w="921" w:type="dxa"/>
            <w:vMerge/>
            <w:tcBorders>
              <w:top w:val="nil"/>
              <w:left w:val="nil"/>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1063"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r>
      <w:tr w:rsidR="00D55C25" w:rsidRPr="004D19B4" w:rsidTr="00016F5D">
        <w:trPr>
          <w:trHeight w:val="619"/>
        </w:trPr>
        <w:tc>
          <w:tcPr>
            <w:tcW w:w="567" w:type="dxa"/>
            <w:vMerge/>
            <w:tcBorders>
              <w:top w:val="single" w:sz="12" w:space="0" w:color="auto"/>
              <w:left w:val="single" w:sz="12" w:space="0" w:color="auto"/>
              <w:bottom w:val="nil"/>
              <w:right w:val="nil"/>
            </w:tcBorders>
            <w:shd w:val="clear" w:color="auto" w:fill="auto"/>
            <w:vAlign w:val="center"/>
            <w:hideMark/>
          </w:tcPr>
          <w:p w:rsidR="00D55C25" w:rsidRPr="004D19B4" w:rsidRDefault="00D55C25" w:rsidP="003D005B">
            <w:pPr>
              <w:bidi/>
              <w:spacing w:after="0" w:line="240" w:lineRule="auto"/>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الثاني من شهرغشت2025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االثالث من شهريوليوز  2025</w:t>
            </w:r>
          </w:p>
        </w:tc>
        <w:tc>
          <w:tcPr>
            <w:tcW w:w="992" w:type="dxa"/>
            <w:tcBorders>
              <w:top w:val="single" w:sz="12" w:space="0" w:color="auto"/>
              <w:left w:val="nil"/>
              <w:bottom w:val="nil"/>
              <w:right w:val="single" w:sz="12" w:space="0" w:color="auto"/>
            </w:tcBorders>
            <w:shd w:val="clear" w:color="auto" w:fill="auto"/>
            <w:hideMark/>
          </w:tcPr>
          <w:p w:rsidR="00D55C25" w:rsidRPr="004D19B4" w:rsidRDefault="00D55C25" w:rsidP="003D005B">
            <w:pPr>
              <w:bidi/>
              <w:spacing w:after="0" w:line="240" w:lineRule="auto"/>
              <w:ind w:firstLineChars="100" w:firstLine="181"/>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مواكبة و دعم المنتوجات المجاليةالمادية واللامادية </w:t>
            </w:r>
          </w:p>
        </w:tc>
        <w:tc>
          <w:tcPr>
            <w:tcW w:w="1062"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0"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513E41">
            <w:pPr>
              <w:bidi/>
              <w:spacing w:after="0" w:line="240" w:lineRule="auto"/>
              <w:rPr>
                <w:rFonts w:asciiTheme="majorBidi" w:hAnsiTheme="majorBidi" w:cstheme="majorBidi"/>
                <w:b/>
                <w:bCs/>
                <w:color w:val="000000"/>
                <w:sz w:val="18"/>
                <w:szCs w:val="18"/>
              </w:rPr>
            </w:pPr>
          </w:p>
        </w:tc>
        <w:tc>
          <w:tcPr>
            <w:tcW w:w="992"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709"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nil"/>
              <w:left w:val="single" w:sz="12" w:space="0" w:color="auto"/>
              <w:bottom w:val="nil"/>
              <w:right w:val="nil"/>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20"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hint="cs"/>
                <w:b/>
                <w:bCs/>
                <w:color w:val="000000"/>
                <w:sz w:val="18"/>
                <w:szCs w:val="18"/>
                <w:rtl/>
              </w:rPr>
              <w:t>إنعاش</w:t>
            </w:r>
            <w:r w:rsidRPr="004D19B4">
              <w:rPr>
                <w:rFonts w:asciiTheme="majorBidi" w:hAnsiTheme="majorBidi" w:cstheme="majorBidi"/>
                <w:b/>
                <w:bCs/>
                <w:color w:val="000000"/>
                <w:sz w:val="18"/>
                <w:szCs w:val="18"/>
                <w:rtl/>
              </w:rPr>
              <w:t xml:space="preserve"> الاقتصادالمحلي</w:t>
            </w:r>
          </w:p>
        </w:tc>
        <w:tc>
          <w:tcPr>
            <w:tcW w:w="921" w:type="dxa"/>
            <w:vMerge/>
            <w:tcBorders>
              <w:top w:val="nil"/>
              <w:left w:val="nil"/>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1063"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r>
      <w:tr w:rsidR="00D55C25" w:rsidRPr="004D19B4" w:rsidTr="00016F5D">
        <w:trPr>
          <w:trHeight w:val="615"/>
        </w:trPr>
        <w:tc>
          <w:tcPr>
            <w:tcW w:w="567" w:type="dxa"/>
            <w:vMerge w:val="restart"/>
            <w:tcBorders>
              <w:top w:val="single" w:sz="12" w:space="0" w:color="auto"/>
              <w:left w:val="single" w:sz="12" w:space="0" w:color="auto"/>
              <w:bottom w:val="nil"/>
              <w:right w:val="nil"/>
            </w:tcBorders>
            <w:shd w:val="clear" w:color="auto" w:fill="auto"/>
            <w:hideMark/>
          </w:tcPr>
          <w:p w:rsidR="00D55C25" w:rsidRPr="004D19B4" w:rsidRDefault="00D55C25" w:rsidP="003D005B">
            <w:pPr>
              <w:bidi/>
              <w:spacing w:after="0" w:line="240" w:lineRule="auto"/>
              <w:ind w:firstLineChars="100" w:firstLine="220"/>
              <w:rPr>
                <w:rFonts w:ascii="Calibri" w:hAnsi="Calibri" w:cs="Calibri"/>
                <w:color w:val="000000"/>
              </w:rPr>
            </w:pPr>
            <w:r w:rsidRPr="004D19B4">
              <w:rPr>
                <w:rFonts w:ascii="Calibri" w:hAnsi="Calibri"/>
                <w:color w:val="000000"/>
                <w:rtl/>
              </w:rPr>
              <w:t> </w:t>
            </w: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الرابع من شهرشتنبر2025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sidRPr="004D19B4">
              <w:rPr>
                <w:rFonts w:ascii="Calibri" w:hAnsi="Calibri"/>
                <w:b/>
                <w:bCs/>
                <w:color w:val="000000"/>
                <w:sz w:val="16"/>
                <w:szCs w:val="16"/>
                <w:rtl/>
              </w:rPr>
              <w:t> </w:t>
            </w:r>
            <w:r>
              <w:rPr>
                <w:rFonts w:ascii="Calibri" w:hAnsi="Calibri" w:hint="cs"/>
                <w:b/>
                <w:bCs/>
                <w:color w:val="000000"/>
                <w:sz w:val="16"/>
                <w:szCs w:val="16"/>
                <w:rtl/>
              </w:rPr>
              <w:t>الأسبوع الثاني من شهرشتنبر2025</w:t>
            </w:r>
          </w:p>
        </w:tc>
        <w:tc>
          <w:tcPr>
            <w:tcW w:w="992" w:type="dxa"/>
            <w:tcBorders>
              <w:top w:val="single" w:sz="4" w:space="0" w:color="auto"/>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إعداد دليل مرجعي مبسط لشرح مبادئ التخطيط الاستراتيجي التشاركي </w:t>
            </w:r>
          </w:p>
        </w:tc>
        <w:tc>
          <w:tcPr>
            <w:tcW w:w="1062" w:type="dxa"/>
            <w:vMerge w:val="restart"/>
            <w:tcBorders>
              <w:top w:val="single" w:sz="12" w:space="0" w:color="auto"/>
              <w:left w:val="nil"/>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 xml:space="preserve">جمعيات المجتمع المدني            </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الهيئة الاستشارية</w:t>
            </w:r>
          </w:p>
        </w:tc>
        <w:tc>
          <w:tcPr>
            <w:tcW w:w="850"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25000.00</w:t>
            </w:r>
          </w:p>
        </w:tc>
        <w:tc>
          <w:tcPr>
            <w:tcW w:w="851"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513E41">
            <w:pPr>
              <w:bidi/>
              <w:spacing w:after="0" w:line="240" w:lineRule="auto"/>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30/11/2025</w:t>
            </w:r>
          </w:p>
        </w:tc>
        <w:tc>
          <w:tcPr>
            <w:tcW w:w="992"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01/09/2025</w:t>
            </w:r>
          </w:p>
        </w:tc>
        <w:tc>
          <w:tcPr>
            <w:tcW w:w="709"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3  اشهر </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المساهمة في </w:t>
            </w:r>
            <w:r w:rsidRPr="004D19B4">
              <w:rPr>
                <w:rFonts w:asciiTheme="majorBidi" w:hAnsiTheme="majorBidi" w:cstheme="majorBidi" w:hint="cs"/>
                <w:b/>
                <w:bCs/>
                <w:color w:val="000000"/>
                <w:sz w:val="18"/>
                <w:szCs w:val="18"/>
                <w:rtl/>
              </w:rPr>
              <w:t>تثب</w:t>
            </w:r>
            <w:r>
              <w:rPr>
                <w:rFonts w:asciiTheme="majorBidi" w:hAnsiTheme="majorBidi" w:cstheme="majorBidi" w:hint="cs"/>
                <w:b/>
                <w:bCs/>
                <w:color w:val="000000"/>
                <w:sz w:val="18"/>
                <w:szCs w:val="18"/>
                <w:rtl/>
              </w:rPr>
              <w:t>ي</w:t>
            </w:r>
            <w:r w:rsidRPr="004D19B4">
              <w:rPr>
                <w:rFonts w:asciiTheme="majorBidi" w:hAnsiTheme="majorBidi" w:cstheme="majorBidi" w:hint="cs"/>
                <w:b/>
                <w:bCs/>
                <w:color w:val="000000"/>
                <w:sz w:val="18"/>
                <w:szCs w:val="18"/>
                <w:rtl/>
              </w:rPr>
              <w:t>ت</w:t>
            </w:r>
            <w:r w:rsidRPr="004D19B4">
              <w:rPr>
                <w:rFonts w:asciiTheme="majorBidi" w:hAnsiTheme="majorBidi" w:cstheme="majorBidi"/>
                <w:b/>
                <w:bCs/>
                <w:color w:val="000000"/>
                <w:sz w:val="18"/>
                <w:szCs w:val="18"/>
                <w:rtl/>
              </w:rPr>
              <w:t xml:space="preserve"> مبادئ التخطيط الاستراتيجي التشاركي </w:t>
            </w:r>
          </w:p>
        </w:tc>
        <w:tc>
          <w:tcPr>
            <w:tcW w:w="920" w:type="dxa"/>
            <w:tcBorders>
              <w:top w:val="nil"/>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تقوية العمل </w:t>
            </w:r>
            <w:r w:rsidRPr="004D19B4">
              <w:rPr>
                <w:rFonts w:asciiTheme="majorBidi" w:hAnsiTheme="majorBidi" w:cstheme="majorBidi" w:hint="cs"/>
                <w:b/>
                <w:bCs/>
                <w:color w:val="000000"/>
                <w:sz w:val="18"/>
                <w:szCs w:val="18"/>
                <w:rtl/>
              </w:rPr>
              <w:t>بمبادئ</w:t>
            </w:r>
            <w:r w:rsidRPr="004D19B4">
              <w:rPr>
                <w:rFonts w:asciiTheme="majorBidi" w:hAnsiTheme="majorBidi" w:cstheme="majorBidi"/>
                <w:b/>
                <w:bCs/>
                <w:color w:val="000000"/>
                <w:sz w:val="18"/>
                <w:szCs w:val="18"/>
                <w:rtl/>
              </w:rPr>
              <w:t xml:space="preserve"> المقاربة   التشاركية </w:t>
            </w:r>
          </w:p>
        </w:tc>
        <w:tc>
          <w:tcPr>
            <w:tcW w:w="921" w:type="dxa"/>
            <w:vMerge w:val="restart"/>
            <w:tcBorders>
              <w:top w:val="nil"/>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اضافة نافدة تفاعلية بالمنصة الرسمية الرقمية للجماعة لمنح امكانية تتبع وتقييم برنامج العمل</w:t>
            </w:r>
          </w:p>
        </w:tc>
        <w:tc>
          <w:tcPr>
            <w:tcW w:w="1063" w:type="dxa"/>
            <w:vMerge w:val="restart"/>
            <w:tcBorders>
              <w:top w:val="nil"/>
              <w:left w:val="single" w:sz="12" w:space="0" w:color="auto"/>
              <w:bottom w:val="nil"/>
              <w:right w:val="single" w:sz="12" w:space="0" w:color="auto"/>
            </w:tcBorders>
            <w:shd w:val="clear" w:color="auto" w:fill="auto"/>
            <w:hideMark/>
          </w:tcPr>
          <w:p w:rsidR="00D55C25" w:rsidRPr="004D19B4" w:rsidRDefault="00D55C25" w:rsidP="00672CA3">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لمحور الرابع:دعم برنامج العمل</w:t>
            </w:r>
          </w:p>
        </w:tc>
      </w:tr>
      <w:tr w:rsidR="00D55C25" w:rsidRPr="004D19B4" w:rsidTr="00016F5D">
        <w:trPr>
          <w:trHeight w:val="660"/>
        </w:trPr>
        <w:tc>
          <w:tcPr>
            <w:tcW w:w="567" w:type="dxa"/>
            <w:vMerge/>
            <w:tcBorders>
              <w:top w:val="single" w:sz="12" w:space="0" w:color="auto"/>
              <w:left w:val="single" w:sz="12" w:space="0" w:color="auto"/>
              <w:bottom w:val="nil"/>
              <w:right w:val="nil"/>
            </w:tcBorders>
            <w:shd w:val="clear" w:color="auto" w:fill="auto"/>
            <w:vAlign w:val="center"/>
            <w:hideMark/>
          </w:tcPr>
          <w:p w:rsidR="00D55C25" w:rsidRPr="004D19B4" w:rsidRDefault="00D55C25" w:rsidP="003D005B">
            <w:pPr>
              <w:bidi/>
              <w:spacing w:after="0" w:line="240" w:lineRule="auto"/>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الثاني من شهرنونبر2025</w:t>
            </w:r>
          </w:p>
        </w:tc>
        <w:tc>
          <w:tcPr>
            <w:tcW w:w="851"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sidRPr="004D19B4">
              <w:rPr>
                <w:rFonts w:ascii="Calibri" w:hAnsi="Calibri"/>
                <w:b/>
                <w:bCs/>
                <w:color w:val="000000"/>
                <w:sz w:val="16"/>
                <w:szCs w:val="16"/>
                <w:rtl/>
              </w:rPr>
              <w:t> </w:t>
            </w:r>
            <w:r>
              <w:rPr>
                <w:rFonts w:ascii="Calibri" w:hAnsi="Calibri" w:hint="cs"/>
                <w:b/>
                <w:bCs/>
                <w:color w:val="000000"/>
                <w:sz w:val="16"/>
                <w:szCs w:val="16"/>
                <w:rtl/>
              </w:rPr>
              <w:t>الأسبوع الثالث من شهراكتوبر 2025</w:t>
            </w:r>
          </w:p>
        </w:tc>
        <w:tc>
          <w:tcPr>
            <w:tcW w:w="992" w:type="dxa"/>
            <w:tcBorders>
              <w:top w:val="nil"/>
              <w:left w:val="nil"/>
              <w:bottom w:val="single" w:sz="4" w:space="0" w:color="auto"/>
              <w:right w:val="single" w:sz="4" w:space="0" w:color="auto"/>
            </w:tcBorders>
            <w:shd w:val="clear" w:color="auto" w:fill="auto"/>
            <w:hideMark/>
          </w:tcPr>
          <w:p w:rsidR="00D55C25" w:rsidRPr="004D19B4" w:rsidRDefault="00D55C25" w:rsidP="003D005B">
            <w:pPr>
              <w:bidi/>
              <w:spacing w:after="0" w:line="240" w:lineRule="auto"/>
              <w:jc w:val="center"/>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تنظيم </w:t>
            </w:r>
            <w:r w:rsidRPr="004D19B4">
              <w:rPr>
                <w:rFonts w:asciiTheme="majorBidi" w:hAnsiTheme="majorBidi" w:cstheme="majorBidi" w:hint="cs"/>
                <w:b/>
                <w:bCs/>
                <w:color w:val="000000"/>
                <w:sz w:val="18"/>
                <w:szCs w:val="18"/>
                <w:rtl/>
              </w:rPr>
              <w:t>لقا</w:t>
            </w:r>
            <w:r>
              <w:rPr>
                <w:rFonts w:asciiTheme="majorBidi" w:hAnsiTheme="majorBidi" w:cstheme="majorBidi" w:hint="cs"/>
                <w:b/>
                <w:bCs/>
                <w:color w:val="000000"/>
                <w:sz w:val="18"/>
                <w:szCs w:val="18"/>
                <w:rtl/>
              </w:rPr>
              <w:t xml:space="preserve">ءات </w:t>
            </w:r>
            <w:r w:rsidRPr="004D19B4">
              <w:rPr>
                <w:rFonts w:asciiTheme="majorBidi" w:hAnsiTheme="majorBidi" w:cstheme="majorBidi"/>
                <w:b/>
                <w:bCs/>
                <w:color w:val="000000"/>
                <w:sz w:val="18"/>
                <w:szCs w:val="18"/>
                <w:rtl/>
              </w:rPr>
              <w:t xml:space="preserve">للتعريف و التحسيس  </w:t>
            </w:r>
            <w:r w:rsidRPr="004D19B4">
              <w:rPr>
                <w:rFonts w:asciiTheme="majorBidi" w:hAnsiTheme="majorBidi" w:cstheme="majorBidi"/>
                <w:b/>
                <w:bCs/>
                <w:color w:val="000000"/>
                <w:sz w:val="18"/>
                <w:szCs w:val="18"/>
                <w:rtl/>
              </w:rPr>
              <w:lastRenderedPageBreak/>
              <w:t>وعرض تقارير تأطير تتبع وتقييم برنامج العمل</w:t>
            </w:r>
          </w:p>
        </w:tc>
        <w:tc>
          <w:tcPr>
            <w:tcW w:w="1062" w:type="dxa"/>
            <w:vMerge/>
            <w:tcBorders>
              <w:top w:val="single" w:sz="12" w:space="0" w:color="auto"/>
              <w:left w:val="nil"/>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0"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513E41">
            <w:pPr>
              <w:bidi/>
              <w:spacing w:after="0" w:line="240" w:lineRule="auto"/>
              <w:rPr>
                <w:rFonts w:asciiTheme="majorBidi" w:hAnsiTheme="majorBidi" w:cstheme="majorBidi"/>
                <w:b/>
                <w:bCs/>
                <w:color w:val="000000"/>
                <w:sz w:val="18"/>
                <w:szCs w:val="18"/>
              </w:rPr>
            </w:pPr>
          </w:p>
        </w:tc>
        <w:tc>
          <w:tcPr>
            <w:tcW w:w="992"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709"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20" w:type="dxa"/>
            <w:tcBorders>
              <w:top w:val="nil"/>
              <w:left w:val="nil"/>
              <w:bottom w:val="single" w:sz="12" w:space="0" w:color="auto"/>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اغناء قاعدة بيانات افكار -مشاريع</w:t>
            </w:r>
          </w:p>
        </w:tc>
        <w:tc>
          <w:tcPr>
            <w:tcW w:w="921" w:type="dxa"/>
            <w:vMerge/>
            <w:tcBorders>
              <w:top w:val="nil"/>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1063" w:type="dxa"/>
            <w:vMerge/>
            <w:tcBorders>
              <w:top w:val="nil"/>
              <w:left w:val="single" w:sz="12" w:space="0" w:color="auto"/>
              <w:bottom w:val="nil"/>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r>
      <w:tr w:rsidR="00D55C25" w:rsidRPr="004D19B4" w:rsidTr="00016F5D">
        <w:trPr>
          <w:trHeight w:val="720"/>
        </w:trPr>
        <w:tc>
          <w:tcPr>
            <w:tcW w:w="567" w:type="dxa"/>
            <w:vMerge w:val="restart"/>
            <w:tcBorders>
              <w:top w:val="single" w:sz="12" w:space="0" w:color="auto"/>
              <w:left w:val="single" w:sz="12" w:space="0" w:color="auto"/>
              <w:bottom w:val="single" w:sz="12" w:space="0" w:color="auto"/>
              <w:right w:val="nil"/>
            </w:tcBorders>
            <w:shd w:val="clear" w:color="auto" w:fill="auto"/>
            <w:hideMark/>
          </w:tcPr>
          <w:p w:rsidR="00D55C25" w:rsidRPr="004D19B4" w:rsidRDefault="00D55C25" w:rsidP="003D005B">
            <w:pPr>
              <w:bidi/>
              <w:spacing w:after="0" w:line="240" w:lineRule="auto"/>
              <w:ind w:firstLineChars="100" w:firstLine="220"/>
              <w:rPr>
                <w:rFonts w:ascii="Calibri" w:hAnsi="Calibri" w:cs="Calibri"/>
                <w:color w:val="000000"/>
              </w:rPr>
            </w:pPr>
            <w:r w:rsidRPr="004D19B4">
              <w:rPr>
                <w:rFonts w:ascii="Calibri" w:hAnsi="Calibri"/>
                <w:color w:val="000000"/>
                <w:rtl/>
              </w:rPr>
              <w:lastRenderedPageBreak/>
              <w:t> </w:t>
            </w: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الثاني من شهرنونبر2025</w:t>
            </w:r>
          </w:p>
        </w:tc>
        <w:tc>
          <w:tcPr>
            <w:tcW w:w="851" w:type="dxa"/>
            <w:tcBorders>
              <w:top w:val="nil"/>
              <w:left w:val="nil"/>
              <w:bottom w:val="single" w:sz="4" w:space="0" w:color="auto"/>
              <w:right w:val="single" w:sz="4" w:space="0" w:color="auto"/>
            </w:tcBorders>
            <w:shd w:val="clear" w:color="auto" w:fill="auto"/>
            <w:hideMark/>
          </w:tcPr>
          <w:p w:rsidR="00D55C25" w:rsidRDefault="00D55C25" w:rsidP="003D005B">
            <w:pPr>
              <w:bidi/>
              <w:spacing w:after="0" w:line="240" w:lineRule="auto"/>
            </w:pPr>
            <w:r w:rsidRPr="004C7CCC">
              <w:rPr>
                <w:rFonts w:ascii="Calibri" w:hAnsi="Calibri" w:hint="cs"/>
                <w:b/>
                <w:bCs/>
                <w:color w:val="000000"/>
                <w:sz w:val="16"/>
                <w:szCs w:val="16"/>
                <w:rtl/>
              </w:rPr>
              <w:t>الأسبوع الثالث من شهراكتوبر 2025</w:t>
            </w:r>
          </w:p>
        </w:tc>
        <w:tc>
          <w:tcPr>
            <w:tcW w:w="992" w:type="dxa"/>
            <w:tcBorders>
              <w:top w:val="nil"/>
              <w:left w:val="nil"/>
              <w:bottom w:val="single" w:sz="12" w:space="0" w:color="auto"/>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إعداد دليل مرجعي مبسط لشرح طرق ولوج و استعمال </w:t>
            </w:r>
            <w:r w:rsidRPr="004D19B4">
              <w:rPr>
                <w:rFonts w:asciiTheme="majorBidi" w:hAnsiTheme="majorBidi" w:cstheme="majorBidi" w:hint="cs"/>
                <w:b/>
                <w:bCs/>
                <w:color w:val="000000"/>
                <w:sz w:val="18"/>
                <w:szCs w:val="18"/>
                <w:rtl/>
              </w:rPr>
              <w:t>المنصات</w:t>
            </w:r>
            <w:r w:rsidRPr="004D19B4">
              <w:rPr>
                <w:rFonts w:asciiTheme="majorBidi" w:hAnsiTheme="majorBidi" w:cstheme="majorBidi"/>
                <w:b/>
                <w:bCs/>
                <w:color w:val="000000"/>
                <w:sz w:val="18"/>
                <w:szCs w:val="18"/>
                <w:rtl/>
              </w:rPr>
              <w:t xml:space="preserve"> الرقمية</w:t>
            </w:r>
          </w:p>
        </w:tc>
        <w:tc>
          <w:tcPr>
            <w:tcW w:w="1062" w:type="dxa"/>
            <w:vMerge w:val="restart"/>
            <w:tcBorders>
              <w:top w:val="nil"/>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 xml:space="preserve">جمعيات المجتمع المدني       </w:t>
            </w:r>
            <w:r>
              <w:rPr>
                <w:rFonts w:asciiTheme="majorBidi" w:hAnsiTheme="majorBidi" w:cstheme="majorBidi" w:hint="cs"/>
                <w:b/>
                <w:bCs/>
                <w:color w:val="000000"/>
                <w:sz w:val="18"/>
                <w:szCs w:val="18"/>
                <w:rtl/>
              </w:rPr>
              <w:t xml:space="preserve">- </w:t>
            </w:r>
            <w:r w:rsidRPr="004D19B4">
              <w:rPr>
                <w:rFonts w:asciiTheme="majorBidi" w:hAnsiTheme="majorBidi" w:cstheme="majorBidi"/>
                <w:b/>
                <w:bCs/>
                <w:color w:val="000000"/>
                <w:sz w:val="18"/>
                <w:szCs w:val="18"/>
                <w:rtl/>
              </w:rPr>
              <w:t xml:space="preserve">معهد </w:t>
            </w:r>
            <w:r w:rsidRPr="004D19B4">
              <w:rPr>
                <w:rFonts w:asciiTheme="majorBidi" w:hAnsiTheme="majorBidi" w:cstheme="majorBidi" w:hint="cs"/>
                <w:b/>
                <w:bCs/>
                <w:color w:val="000000"/>
                <w:sz w:val="18"/>
                <w:szCs w:val="18"/>
                <w:rtl/>
              </w:rPr>
              <w:t>التكنولوجي</w:t>
            </w:r>
            <w:r w:rsidRPr="004D19B4">
              <w:rPr>
                <w:rFonts w:asciiTheme="majorBidi" w:hAnsiTheme="majorBidi" w:cstheme="majorBidi" w:hint="eastAsia"/>
                <w:b/>
                <w:bCs/>
                <w:color w:val="000000"/>
                <w:sz w:val="18"/>
                <w:szCs w:val="18"/>
                <w:rtl/>
              </w:rPr>
              <w:t>ا</w:t>
            </w:r>
            <w:r w:rsidRPr="004D19B4">
              <w:rPr>
                <w:rFonts w:asciiTheme="majorBidi" w:hAnsiTheme="majorBidi" w:cstheme="majorBidi"/>
                <w:b/>
                <w:bCs/>
                <w:color w:val="000000"/>
                <w:sz w:val="18"/>
                <w:szCs w:val="18"/>
                <w:rtl/>
              </w:rPr>
              <w:t xml:space="preserve"> التطبيقية</w:t>
            </w:r>
          </w:p>
        </w:tc>
        <w:tc>
          <w:tcPr>
            <w:tcW w:w="850"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25000.00</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513E41">
            <w:pPr>
              <w:bidi/>
              <w:spacing w:after="0" w:line="240" w:lineRule="auto"/>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31/12/2025</w:t>
            </w:r>
          </w:p>
        </w:tc>
        <w:tc>
          <w:tcPr>
            <w:tcW w:w="992"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100" w:firstLine="141"/>
              <w:rPr>
                <w:rFonts w:asciiTheme="majorBidi" w:hAnsiTheme="majorBidi" w:cstheme="majorBidi"/>
                <w:b/>
                <w:bCs/>
                <w:color w:val="000000"/>
                <w:sz w:val="14"/>
                <w:szCs w:val="14"/>
              </w:rPr>
            </w:pPr>
            <w:r w:rsidRPr="004D19B4">
              <w:rPr>
                <w:rFonts w:asciiTheme="majorBidi" w:hAnsiTheme="majorBidi" w:cstheme="majorBidi"/>
                <w:b/>
                <w:bCs/>
                <w:color w:val="000000"/>
                <w:sz w:val="14"/>
                <w:szCs w:val="14"/>
                <w:rtl/>
              </w:rPr>
              <w:t>01/10/2025</w:t>
            </w:r>
          </w:p>
        </w:tc>
        <w:tc>
          <w:tcPr>
            <w:tcW w:w="709"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39" w:firstLine="70"/>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3  اشهر </w:t>
            </w:r>
          </w:p>
        </w:tc>
        <w:tc>
          <w:tcPr>
            <w:tcW w:w="851" w:type="dxa"/>
            <w:vMerge w:val="restart"/>
            <w:tcBorders>
              <w:top w:val="nil"/>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التحسيس </w:t>
            </w:r>
            <w:r w:rsidRPr="004D19B4">
              <w:rPr>
                <w:rFonts w:asciiTheme="majorBidi" w:hAnsiTheme="majorBidi" w:cstheme="majorBidi" w:hint="cs"/>
                <w:b/>
                <w:bCs/>
                <w:color w:val="000000"/>
                <w:sz w:val="18"/>
                <w:szCs w:val="18"/>
                <w:rtl/>
              </w:rPr>
              <w:t>بأهمية</w:t>
            </w:r>
            <w:r w:rsidRPr="004D19B4">
              <w:rPr>
                <w:rFonts w:asciiTheme="majorBidi" w:hAnsiTheme="majorBidi" w:cstheme="majorBidi"/>
                <w:b/>
                <w:bCs/>
                <w:color w:val="000000"/>
                <w:sz w:val="18"/>
                <w:szCs w:val="18"/>
                <w:rtl/>
              </w:rPr>
              <w:t xml:space="preserve">الرقمنة في تبسيط وتخليق العمل </w:t>
            </w:r>
            <w:r w:rsidRPr="004D19B4">
              <w:rPr>
                <w:rFonts w:asciiTheme="majorBidi" w:hAnsiTheme="majorBidi" w:cstheme="majorBidi" w:hint="cs"/>
                <w:b/>
                <w:bCs/>
                <w:color w:val="000000"/>
                <w:sz w:val="18"/>
                <w:szCs w:val="18"/>
                <w:rtl/>
              </w:rPr>
              <w:t>الإدا</w:t>
            </w:r>
            <w:r>
              <w:rPr>
                <w:rFonts w:asciiTheme="majorBidi" w:hAnsiTheme="majorBidi" w:cstheme="majorBidi" w:hint="cs"/>
                <w:b/>
                <w:bCs/>
                <w:color w:val="000000"/>
                <w:sz w:val="18"/>
                <w:szCs w:val="18"/>
                <w:rtl/>
              </w:rPr>
              <w:t>ر</w:t>
            </w:r>
            <w:r w:rsidRPr="004D19B4">
              <w:rPr>
                <w:rFonts w:asciiTheme="majorBidi" w:hAnsiTheme="majorBidi" w:cstheme="majorBidi" w:hint="cs"/>
                <w:b/>
                <w:bCs/>
                <w:color w:val="000000"/>
                <w:sz w:val="18"/>
                <w:szCs w:val="18"/>
                <w:rtl/>
              </w:rPr>
              <w:t>ي</w:t>
            </w:r>
            <w:r w:rsidRPr="004D19B4">
              <w:rPr>
                <w:rFonts w:asciiTheme="majorBidi" w:hAnsiTheme="majorBidi" w:cstheme="majorBidi"/>
                <w:b/>
                <w:bCs/>
                <w:color w:val="000000"/>
                <w:sz w:val="18"/>
                <w:szCs w:val="18"/>
                <w:rtl/>
              </w:rPr>
              <w:t xml:space="preserve"> و التمكن من طرق واليات استعمال </w:t>
            </w:r>
            <w:r w:rsidRPr="004D19B4">
              <w:rPr>
                <w:rFonts w:asciiTheme="majorBidi" w:hAnsiTheme="majorBidi" w:cstheme="majorBidi" w:hint="cs"/>
                <w:b/>
                <w:bCs/>
                <w:color w:val="000000"/>
                <w:sz w:val="18"/>
                <w:szCs w:val="18"/>
                <w:rtl/>
              </w:rPr>
              <w:t>المنصات</w:t>
            </w:r>
            <w:r w:rsidRPr="004D19B4">
              <w:rPr>
                <w:rFonts w:asciiTheme="majorBidi" w:hAnsiTheme="majorBidi" w:cstheme="majorBidi"/>
                <w:b/>
                <w:bCs/>
                <w:color w:val="000000"/>
                <w:sz w:val="18"/>
                <w:szCs w:val="18"/>
                <w:rtl/>
              </w:rPr>
              <w:t xml:space="preserve"> الرقمية</w:t>
            </w:r>
          </w:p>
        </w:tc>
        <w:tc>
          <w:tcPr>
            <w:tcW w:w="920" w:type="dxa"/>
            <w:tcBorders>
              <w:top w:val="nil"/>
              <w:left w:val="nil"/>
              <w:bottom w:val="nil"/>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 xml:space="preserve">تعلم </w:t>
            </w:r>
            <w:r w:rsidRPr="004D19B4">
              <w:rPr>
                <w:rFonts w:asciiTheme="majorBidi" w:hAnsiTheme="majorBidi" w:cstheme="majorBidi" w:hint="cs"/>
                <w:b/>
                <w:bCs/>
                <w:color w:val="000000"/>
                <w:sz w:val="18"/>
                <w:szCs w:val="18"/>
                <w:rtl/>
              </w:rPr>
              <w:t>أساسيات</w:t>
            </w:r>
            <w:r w:rsidRPr="004D19B4">
              <w:rPr>
                <w:rFonts w:asciiTheme="majorBidi" w:hAnsiTheme="majorBidi" w:cstheme="majorBidi"/>
                <w:b/>
                <w:bCs/>
                <w:color w:val="000000"/>
                <w:sz w:val="18"/>
                <w:szCs w:val="18"/>
                <w:rtl/>
              </w:rPr>
              <w:t xml:space="preserve"> الاستعمال الرقمي</w:t>
            </w:r>
          </w:p>
        </w:tc>
        <w:tc>
          <w:tcPr>
            <w:tcW w:w="921" w:type="dxa"/>
            <w:vMerge w:val="restart"/>
            <w:tcBorders>
              <w:top w:val="nil"/>
              <w:left w:val="single" w:sz="12" w:space="0" w:color="auto"/>
              <w:bottom w:val="single" w:sz="12" w:space="0" w:color="000000"/>
              <w:right w:val="single" w:sz="12" w:space="0" w:color="auto"/>
            </w:tcBorders>
            <w:shd w:val="clear" w:color="auto" w:fill="auto"/>
            <w:hideMark/>
          </w:tcPr>
          <w:p w:rsidR="00D55C25" w:rsidRPr="004D19B4" w:rsidRDefault="00D55C25" w:rsidP="003D005B">
            <w:pPr>
              <w:bidi/>
              <w:spacing w:after="0" w:line="240" w:lineRule="auto"/>
              <w:ind w:firstLineChars="100" w:firstLine="181"/>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وضع برنامج تقوية قدرات الاستعمال الرقمي</w:t>
            </w:r>
          </w:p>
        </w:tc>
        <w:tc>
          <w:tcPr>
            <w:tcW w:w="1063" w:type="dxa"/>
            <w:vMerge w:val="restart"/>
            <w:tcBorders>
              <w:top w:val="single" w:sz="12" w:space="0" w:color="auto"/>
              <w:left w:val="single" w:sz="12" w:space="0" w:color="auto"/>
              <w:bottom w:val="single" w:sz="12" w:space="0" w:color="000000"/>
              <w:right w:val="single" w:sz="12" w:space="0" w:color="auto"/>
            </w:tcBorders>
            <w:shd w:val="clear" w:color="auto" w:fill="auto"/>
            <w:hideMark/>
          </w:tcPr>
          <w:p w:rsidR="00D55C25" w:rsidRDefault="00D55C25" w:rsidP="003D005B">
            <w:pPr>
              <w:bidi/>
              <w:spacing w:after="0" w:line="240" w:lineRule="auto"/>
              <w:rPr>
                <w:rFonts w:asciiTheme="majorBidi" w:hAnsiTheme="majorBidi" w:cstheme="majorBidi"/>
                <w:b/>
                <w:bCs/>
                <w:color w:val="000000"/>
                <w:sz w:val="18"/>
                <w:szCs w:val="18"/>
                <w:rtl/>
              </w:rPr>
            </w:pPr>
            <w:r w:rsidRPr="004D19B4">
              <w:rPr>
                <w:rFonts w:asciiTheme="majorBidi" w:hAnsiTheme="majorBidi" w:cstheme="majorBidi"/>
                <w:b/>
                <w:bCs/>
                <w:color w:val="000000"/>
                <w:sz w:val="18"/>
                <w:szCs w:val="18"/>
                <w:rtl/>
              </w:rPr>
              <w:t>المحور</w:t>
            </w:r>
          </w:p>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الخامس: استعمال المنصات الرقمية</w:t>
            </w:r>
          </w:p>
        </w:tc>
      </w:tr>
      <w:tr w:rsidR="00D55C25" w:rsidRPr="004D19B4" w:rsidTr="00016F5D">
        <w:trPr>
          <w:trHeight w:val="972"/>
        </w:trPr>
        <w:tc>
          <w:tcPr>
            <w:tcW w:w="567" w:type="dxa"/>
            <w:vMerge/>
            <w:tcBorders>
              <w:top w:val="single" w:sz="12" w:space="0" w:color="auto"/>
              <w:left w:val="single" w:sz="12" w:space="0" w:color="auto"/>
              <w:bottom w:val="single" w:sz="12" w:space="0" w:color="auto"/>
              <w:right w:val="nil"/>
            </w:tcBorders>
            <w:shd w:val="clear" w:color="auto" w:fill="auto"/>
            <w:vAlign w:val="center"/>
            <w:hideMark/>
          </w:tcPr>
          <w:p w:rsidR="00D55C25" w:rsidRPr="004D19B4" w:rsidRDefault="00D55C25" w:rsidP="003D005B">
            <w:pPr>
              <w:bidi/>
              <w:spacing w:after="0" w:line="240" w:lineRule="auto"/>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hideMark/>
          </w:tcPr>
          <w:p w:rsidR="00D55C25" w:rsidRPr="004D19B4" w:rsidRDefault="00D55C25" w:rsidP="003D005B">
            <w:pPr>
              <w:bidi/>
              <w:spacing w:after="0" w:line="240" w:lineRule="auto"/>
              <w:rPr>
                <w:rFonts w:ascii="Calibri" w:hAnsi="Calibri" w:cs="Calibri"/>
                <w:color w:val="000000"/>
              </w:rPr>
            </w:pPr>
            <w:r>
              <w:rPr>
                <w:rFonts w:ascii="Calibri" w:hAnsi="Calibri" w:hint="cs"/>
                <w:b/>
                <w:bCs/>
                <w:color w:val="000000"/>
                <w:sz w:val="16"/>
                <w:szCs w:val="16"/>
                <w:rtl/>
              </w:rPr>
              <w:t>الأسبوع الأول من شهردجنبر2025</w:t>
            </w:r>
          </w:p>
        </w:tc>
        <w:tc>
          <w:tcPr>
            <w:tcW w:w="851" w:type="dxa"/>
            <w:tcBorders>
              <w:top w:val="nil"/>
              <w:left w:val="nil"/>
              <w:bottom w:val="single" w:sz="4" w:space="0" w:color="auto"/>
              <w:right w:val="single" w:sz="4" w:space="0" w:color="auto"/>
            </w:tcBorders>
            <w:shd w:val="clear" w:color="auto" w:fill="auto"/>
            <w:hideMark/>
          </w:tcPr>
          <w:p w:rsidR="00D55C25" w:rsidRDefault="00D55C25" w:rsidP="003D005B">
            <w:pPr>
              <w:bidi/>
              <w:spacing w:after="0" w:line="240" w:lineRule="auto"/>
            </w:pPr>
            <w:r w:rsidRPr="004D19B4">
              <w:rPr>
                <w:rFonts w:ascii="Calibri" w:hAnsi="Calibri"/>
                <w:b/>
                <w:bCs/>
                <w:color w:val="000000"/>
                <w:sz w:val="16"/>
                <w:szCs w:val="16"/>
                <w:rtl/>
              </w:rPr>
              <w:t> </w:t>
            </w:r>
            <w:r>
              <w:rPr>
                <w:rFonts w:ascii="Calibri" w:hAnsi="Calibri" w:hint="cs"/>
                <w:b/>
                <w:bCs/>
                <w:color w:val="000000"/>
                <w:sz w:val="16"/>
                <w:szCs w:val="16"/>
                <w:rtl/>
              </w:rPr>
              <w:t>الأسبوع الثاني من شهرنونبر2025</w:t>
            </w:r>
          </w:p>
        </w:tc>
        <w:tc>
          <w:tcPr>
            <w:tcW w:w="992" w:type="dxa"/>
            <w:tcBorders>
              <w:top w:val="nil"/>
              <w:left w:val="nil"/>
              <w:bottom w:val="single" w:sz="12" w:space="0" w:color="auto"/>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تاطير تكوينات لتقوية القدرات في مجال الاستعمال الرقمي</w:t>
            </w:r>
          </w:p>
        </w:tc>
        <w:tc>
          <w:tcPr>
            <w:tcW w:w="1062" w:type="dxa"/>
            <w:vMerge/>
            <w:tcBorders>
              <w:top w:val="nil"/>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0"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92"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709"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851" w:type="dxa"/>
            <w:vMerge/>
            <w:tcBorders>
              <w:top w:val="nil"/>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920" w:type="dxa"/>
            <w:tcBorders>
              <w:top w:val="nil"/>
              <w:left w:val="nil"/>
              <w:bottom w:val="single" w:sz="12" w:space="0" w:color="auto"/>
              <w:right w:val="single" w:sz="12" w:space="0" w:color="auto"/>
            </w:tcBorders>
            <w:shd w:val="clear" w:color="auto" w:fill="auto"/>
            <w:hideMark/>
          </w:tcPr>
          <w:p w:rsidR="00D55C25" w:rsidRPr="004D19B4" w:rsidRDefault="00D55C25" w:rsidP="003D005B">
            <w:pPr>
              <w:bidi/>
              <w:spacing w:after="0" w:line="240" w:lineRule="auto"/>
              <w:rPr>
                <w:rFonts w:asciiTheme="majorBidi" w:hAnsiTheme="majorBidi" w:cstheme="majorBidi"/>
                <w:b/>
                <w:bCs/>
                <w:color w:val="000000"/>
                <w:sz w:val="18"/>
                <w:szCs w:val="18"/>
              </w:rPr>
            </w:pPr>
            <w:r w:rsidRPr="004D19B4">
              <w:rPr>
                <w:rFonts w:asciiTheme="majorBidi" w:hAnsiTheme="majorBidi" w:cstheme="majorBidi"/>
                <w:b/>
                <w:bCs/>
                <w:color w:val="000000"/>
                <w:sz w:val="18"/>
                <w:szCs w:val="18"/>
                <w:rtl/>
              </w:rPr>
              <w:t>ترس</w:t>
            </w:r>
            <w:r>
              <w:rPr>
                <w:rFonts w:asciiTheme="majorBidi" w:hAnsiTheme="majorBidi" w:cstheme="majorBidi" w:hint="cs"/>
                <w:b/>
                <w:bCs/>
                <w:color w:val="000000"/>
                <w:sz w:val="18"/>
                <w:szCs w:val="18"/>
                <w:rtl/>
              </w:rPr>
              <w:t>ي</w:t>
            </w:r>
            <w:r w:rsidRPr="004D19B4">
              <w:rPr>
                <w:rFonts w:asciiTheme="majorBidi" w:hAnsiTheme="majorBidi" w:cstheme="majorBidi"/>
                <w:b/>
                <w:bCs/>
                <w:color w:val="000000"/>
                <w:sz w:val="18"/>
                <w:szCs w:val="18"/>
                <w:rtl/>
              </w:rPr>
              <w:t>خ قواعد التقة الرقمية</w:t>
            </w:r>
          </w:p>
        </w:tc>
        <w:tc>
          <w:tcPr>
            <w:tcW w:w="921" w:type="dxa"/>
            <w:vMerge/>
            <w:tcBorders>
              <w:top w:val="nil"/>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c>
          <w:tcPr>
            <w:tcW w:w="1063" w:type="dxa"/>
            <w:vMerge/>
            <w:tcBorders>
              <w:top w:val="single" w:sz="12" w:space="0" w:color="auto"/>
              <w:left w:val="single" w:sz="12" w:space="0" w:color="auto"/>
              <w:bottom w:val="single" w:sz="12" w:space="0" w:color="000000"/>
              <w:right w:val="single" w:sz="12" w:space="0" w:color="auto"/>
            </w:tcBorders>
            <w:shd w:val="clear" w:color="auto" w:fill="auto"/>
            <w:vAlign w:val="center"/>
            <w:hideMark/>
          </w:tcPr>
          <w:p w:rsidR="00D55C25" w:rsidRPr="004D19B4" w:rsidRDefault="00D55C25" w:rsidP="003D005B">
            <w:pPr>
              <w:bidi/>
              <w:spacing w:after="0" w:line="240" w:lineRule="auto"/>
              <w:rPr>
                <w:rFonts w:asciiTheme="majorBidi" w:hAnsiTheme="majorBidi" w:cstheme="majorBidi"/>
                <w:b/>
                <w:bCs/>
                <w:color w:val="000000"/>
                <w:sz w:val="18"/>
                <w:szCs w:val="18"/>
              </w:rPr>
            </w:pPr>
          </w:p>
        </w:tc>
      </w:tr>
    </w:tbl>
    <w:p w:rsidR="00D55C25" w:rsidRPr="00C21ED6" w:rsidRDefault="00D55C25" w:rsidP="003D005B">
      <w:pPr>
        <w:tabs>
          <w:tab w:val="left" w:pos="708"/>
          <w:tab w:val="left" w:pos="1416"/>
          <w:tab w:val="left" w:pos="2124"/>
          <w:tab w:val="left" w:pos="2832"/>
          <w:tab w:val="left" w:pos="6459"/>
        </w:tabs>
        <w:bidi/>
        <w:spacing w:after="0" w:line="240" w:lineRule="auto"/>
        <w:ind w:left="-286" w:right="-567" w:hanging="2"/>
        <w:jc w:val="lowKashida"/>
        <w:rPr>
          <w:rFonts w:asciiTheme="majorHAnsi" w:hAnsiTheme="majorHAnsi" w:cs="Simplified Arabic"/>
          <w:sz w:val="28"/>
          <w:szCs w:val="28"/>
          <w:rtl/>
          <w:lang w:bidi="ar-MA"/>
        </w:rPr>
      </w:pPr>
      <w:r>
        <w:rPr>
          <w:rFonts w:asciiTheme="majorHAnsi" w:hAnsiTheme="majorHAnsi" w:cs="Simplified Arabic" w:hint="cs"/>
          <w:sz w:val="32"/>
          <w:szCs w:val="32"/>
          <w:rtl/>
          <w:lang w:bidi="ar-MA"/>
        </w:rPr>
        <w:tab/>
      </w:r>
      <w:r>
        <w:rPr>
          <w:rFonts w:asciiTheme="majorHAnsi" w:hAnsiTheme="majorHAnsi" w:cs="Simplified Arabic" w:hint="cs"/>
          <w:sz w:val="32"/>
          <w:szCs w:val="32"/>
          <w:rtl/>
          <w:lang w:bidi="ar-MA"/>
        </w:rPr>
        <w:tab/>
      </w:r>
      <w:r w:rsidRPr="00C21ED6">
        <w:rPr>
          <w:rFonts w:asciiTheme="majorHAnsi" w:hAnsiTheme="majorHAnsi" w:cs="Simplified Arabic" w:hint="cs"/>
          <w:sz w:val="28"/>
          <w:szCs w:val="28"/>
          <w:rtl/>
          <w:lang w:bidi="ar-MA"/>
        </w:rPr>
        <w:t xml:space="preserve">كما تطرق السيد فوزي حيمودي رئيس القسم </w:t>
      </w:r>
      <w:r w:rsidRPr="00C21ED6">
        <w:rPr>
          <w:rFonts w:asciiTheme="majorHAnsi" w:hAnsiTheme="majorHAnsi" w:cs="Simplified Arabic"/>
          <w:sz w:val="28"/>
          <w:szCs w:val="28"/>
          <w:rtl/>
          <w:lang w:bidi="ar-MA"/>
        </w:rPr>
        <w:t xml:space="preserve">الإداري </w:t>
      </w:r>
      <w:r w:rsidRPr="00C21ED6">
        <w:rPr>
          <w:rFonts w:asciiTheme="majorHAnsi" w:hAnsiTheme="majorHAnsi" w:cs="Simplified Arabic" w:hint="cs"/>
          <w:sz w:val="28"/>
          <w:szCs w:val="28"/>
          <w:rtl/>
          <w:lang w:bidi="ar-MA"/>
        </w:rPr>
        <w:t>والاقتصادي والمالي بوصفه نقطة ارتكاز البرنامج على مستوى جماعة قلعة السراغنة في تدخله إلى تفاصيل انخراط الجماعة في هذه الشبكة المغربية للجماعات المنفتحة والمحطات التي قطعتها والتنسيق الذي كان بين الجماعة وهذه الشبكة منذ انعقاد اللقاء الأول بدار الجمعيات والمبادرات المحلية مع أعضاء المجلس الجماعي وفعاليات المجتمع المدني والموظفين بتاريخ 25 أبريل 2024 وصولا إلى اللقاء المنعقد بمدينة السعيدية يومي 12و13 نونبر 2024، إذ من بين 126 جماعة ترابية (12 جهة، 7 عمالات وأقاليم و 107 جماعة ترابية) انخرطت جماعة قلعة السراغنة في هذه الشبكة سنة 2024.</w:t>
      </w:r>
    </w:p>
    <w:p w:rsidR="00D55C25" w:rsidRPr="00C21ED6" w:rsidRDefault="003D005B" w:rsidP="003D005B">
      <w:pPr>
        <w:tabs>
          <w:tab w:val="left" w:pos="708"/>
          <w:tab w:val="left" w:pos="1416"/>
          <w:tab w:val="left" w:pos="2124"/>
          <w:tab w:val="left" w:pos="2832"/>
          <w:tab w:val="left" w:pos="6459"/>
        </w:tabs>
        <w:bidi/>
        <w:spacing w:after="0" w:line="240" w:lineRule="auto"/>
        <w:ind w:left="-286" w:right="-567" w:hanging="2"/>
        <w:jc w:val="lowKashida"/>
        <w:rPr>
          <w:rFonts w:asciiTheme="majorHAnsi" w:hAnsiTheme="majorHAnsi" w:cs="Simplified Arabic"/>
          <w:sz w:val="28"/>
          <w:szCs w:val="28"/>
          <w:rtl/>
          <w:lang w:bidi="ar-MA"/>
        </w:rPr>
      </w:pPr>
      <w:r w:rsidRPr="00C21ED6">
        <w:rPr>
          <w:rFonts w:asciiTheme="majorHAnsi" w:hAnsiTheme="majorHAnsi" w:cs="Simplified Arabic" w:hint="cs"/>
          <w:sz w:val="28"/>
          <w:szCs w:val="28"/>
          <w:rtl/>
          <w:lang w:bidi="ar-MA"/>
        </w:rPr>
        <w:tab/>
      </w:r>
      <w:r w:rsidR="00D55C25" w:rsidRPr="00C21ED6">
        <w:rPr>
          <w:rFonts w:asciiTheme="majorHAnsi" w:hAnsiTheme="majorHAnsi" w:cs="Simplified Arabic" w:hint="cs"/>
          <w:sz w:val="28"/>
          <w:szCs w:val="28"/>
          <w:rtl/>
          <w:lang w:bidi="ar-MA"/>
        </w:rPr>
        <w:t xml:space="preserve">كما قدم شروحات حول المحاور الخمس لمشروع البرنامج والأهداف والنتائج المنتظرة منها والمدة الزمنية والتكلفة المالية والشركاء، كما فتح الباب للأعضاء الحاضرين لإغناء المشروع بمزيد من المقترحات أو المحاور. </w:t>
      </w:r>
    </w:p>
    <w:p w:rsidR="00D55C25" w:rsidRPr="006E10BB" w:rsidRDefault="00D55C25" w:rsidP="00D55C25">
      <w:pPr>
        <w:tabs>
          <w:tab w:val="left" w:pos="708"/>
          <w:tab w:val="left" w:pos="1416"/>
          <w:tab w:val="left" w:pos="2124"/>
          <w:tab w:val="left" w:pos="2832"/>
          <w:tab w:val="left" w:pos="6459"/>
        </w:tabs>
        <w:bidi/>
        <w:spacing w:after="0" w:line="240" w:lineRule="auto"/>
        <w:ind w:hanging="2"/>
        <w:jc w:val="lowKashida"/>
        <w:rPr>
          <w:rFonts w:asciiTheme="majorHAnsi" w:hAnsiTheme="majorHAnsi" w:cs="Simplified Arabic"/>
          <w:sz w:val="28"/>
          <w:szCs w:val="28"/>
          <w:rtl/>
          <w:lang w:bidi="ar-MA"/>
        </w:rPr>
      </w:pPr>
      <w:r w:rsidRPr="003D005B">
        <w:rPr>
          <w:rFonts w:asciiTheme="majorHAnsi" w:hAnsiTheme="majorHAnsi" w:cs="Simplified Arabic" w:hint="cs"/>
          <w:sz w:val="30"/>
          <w:szCs w:val="30"/>
          <w:rtl/>
          <w:lang w:bidi="ar-MA"/>
        </w:rPr>
        <w:tab/>
      </w:r>
      <w:r w:rsidRPr="003D005B">
        <w:rPr>
          <w:rFonts w:asciiTheme="majorHAnsi" w:hAnsiTheme="majorHAnsi" w:cs="Simplified Arabic" w:hint="cs"/>
          <w:sz w:val="30"/>
          <w:szCs w:val="30"/>
          <w:rtl/>
          <w:lang w:bidi="ar-MA"/>
        </w:rPr>
        <w:tab/>
      </w:r>
      <w:r w:rsidRPr="006E10BB">
        <w:rPr>
          <w:rFonts w:asciiTheme="majorHAnsi" w:hAnsiTheme="majorHAnsi" w:cs="Simplified Arabic" w:hint="cs"/>
          <w:sz w:val="28"/>
          <w:szCs w:val="28"/>
          <w:rtl/>
          <w:lang w:bidi="ar-MA"/>
        </w:rPr>
        <w:t>بعد النقاش الذي دار بين الأعضاء الحاضرين تم الخروج بالتوصيات التالية:</w:t>
      </w:r>
    </w:p>
    <w:p w:rsidR="00D55C25" w:rsidRPr="006E10BB" w:rsidRDefault="00D55C25" w:rsidP="00D55C25">
      <w:pPr>
        <w:pStyle w:val="Paragraphedeliste"/>
        <w:numPr>
          <w:ilvl w:val="0"/>
          <w:numId w:val="23"/>
        </w:numPr>
        <w:tabs>
          <w:tab w:val="left" w:pos="1132"/>
          <w:tab w:val="left" w:pos="1416"/>
          <w:tab w:val="left" w:pos="2124"/>
          <w:tab w:val="left" w:pos="2832"/>
          <w:tab w:val="left" w:pos="6459"/>
        </w:tabs>
        <w:ind w:left="1274"/>
        <w:jc w:val="lowKashida"/>
        <w:rPr>
          <w:rFonts w:asciiTheme="majorHAnsi" w:hAnsiTheme="majorHAnsi" w:cs="Simplified Arabic"/>
          <w:sz w:val="28"/>
          <w:szCs w:val="28"/>
          <w:lang w:bidi="ar-MA"/>
        </w:rPr>
      </w:pPr>
      <w:r w:rsidRPr="006E10BB">
        <w:rPr>
          <w:rFonts w:asciiTheme="majorHAnsi" w:hAnsiTheme="majorHAnsi" w:cs="Simplified Arabic" w:hint="cs"/>
          <w:sz w:val="28"/>
          <w:szCs w:val="28"/>
          <w:rtl/>
          <w:lang w:bidi="ar-MA"/>
        </w:rPr>
        <w:t>المصادقة على المشروع المقترح.</w:t>
      </w:r>
    </w:p>
    <w:p w:rsidR="00D55C25" w:rsidRPr="006E10BB" w:rsidRDefault="00D55C25" w:rsidP="00D55C25">
      <w:pPr>
        <w:pStyle w:val="Paragraphedeliste"/>
        <w:numPr>
          <w:ilvl w:val="0"/>
          <w:numId w:val="23"/>
        </w:numPr>
        <w:tabs>
          <w:tab w:val="left" w:pos="1132"/>
          <w:tab w:val="left" w:pos="1416"/>
          <w:tab w:val="left" w:pos="2124"/>
          <w:tab w:val="left" w:pos="2832"/>
          <w:tab w:val="left" w:pos="6459"/>
        </w:tabs>
        <w:ind w:left="1274"/>
        <w:jc w:val="lowKashida"/>
        <w:rPr>
          <w:rFonts w:asciiTheme="majorHAnsi" w:hAnsiTheme="majorHAnsi" w:cs="Simplified Arabic"/>
          <w:sz w:val="28"/>
          <w:szCs w:val="28"/>
          <w:lang w:bidi="ar-MA"/>
        </w:rPr>
      </w:pPr>
      <w:r w:rsidRPr="006E10BB">
        <w:rPr>
          <w:rFonts w:asciiTheme="majorHAnsi" w:hAnsiTheme="majorHAnsi" w:cs="Simplified Arabic" w:hint="cs"/>
          <w:sz w:val="28"/>
          <w:szCs w:val="28"/>
          <w:rtl/>
          <w:lang w:bidi="ar-MA"/>
        </w:rPr>
        <w:t>تعيين مسؤول و لجنة عن كل مشروع من المشاريع المقترحة.</w:t>
      </w:r>
    </w:p>
    <w:p w:rsidR="00D55C25" w:rsidRPr="006E10BB" w:rsidRDefault="00D55C25" w:rsidP="00D55C25">
      <w:pPr>
        <w:pStyle w:val="Paragraphedeliste"/>
        <w:numPr>
          <w:ilvl w:val="0"/>
          <w:numId w:val="23"/>
        </w:numPr>
        <w:tabs>
          <w:tab w:val="left" w:pos="1132"/>
          <w:tab w:val="left" w:pos="1416"/>
          <w:tab w:val="left" w:pos="2124"/>
          <w:tab w:val="left" w:pos="2832"/>
          <w:tab w:val="left" w:pos="6459"/>
        </w:tabs>
        <w:ind w:left="1274"/>
        <w:jc w:val="lowKashida"/>
        <w:rPr>
          <w:rFonts w:asciiTheme="majorHAnsi" w:hAnsiTheme="majorHAnsi" w:cs="Simplified Arabic"/>
          <w:sz w:val="28"/>
          <w:szCs w:val="28"/>
          <w:lang w:bidi="ar-MA"/>
        </w:rPr>
      </w:pPr>
      <w:r w:rsidRPr="006E10BB">
        <w:rPr>
          <w:rFonts w:asciiTheme="majorHAnsi" w:hAnsiTheme="majorHAnsi" w:cs="Simplified Arabic" w:hint="cs"/>
          <w:sz w:val="28"/>
          <w:szCs w:val="28"/>
          <w:rtl/>
          <w:lang w:bidi="ar-MA"/>
        </w:rPr>
        <w:t>تأسيس لجنة عامة للقيادة.</w:t>
      </w:r>
    </w:p>
    <w:p w:rsidR="00D55C25" w:rsidRPr="006E10BB" w:rsidRDefault="00D55C25" w:rsidP="00D55C25">
      <w:pPr>
        <w:pStyle w:val="Paragraphedeliste"/>
        <w:numPr>
          <w:ilvl w:val="0"/>
          <w:numId w:val="23"/>
        </w:numPr>
        <w:tabs>
          <w:tab w:val="left" w:pos="1132"/>
          <w:tab w:val="left" w:pos="1416"/>
          <w:tab w:val="left" w:pos="2124"/>
          <w:tab w:val="left" w:pos="2832"/>
          <w:tab w:val="left" w:pos="6459"/>
        </w:tabs>
        <w:ind w:left="1274"/>
        <w:jc w:val="lowKashida"/>
        <w:rPr>
          <w:rFonts w:asciiTheme="majorHAnsi" w:hAnsiTheme="majorHAnsi" w:cs="Simplified Arabic"/>
          <w:sz w:val="28"/>
          <w:szCs w:val="28"/>
          <w:lang w:bidi="ar-MA"/>
        </w:rPr>
      </w:pPr>
      <w:r w:rsidRPr="006E10BB">
        <w:rPr>
          <w:rFonts w:asciiTheme="majorHAnsi" w:hAnsiTheme="majorHAnsi" w:cs="Simplified Arabic" w:hint="cs"/>
          <w:sz w:val="28"/>
          <w:szCs w:val="28"/>
          <w:rtl/>
          <w:lang w:bidi="ar-MA"/>
        </w:rPr>
        <w:t>العمل على وضع قاعدة بيانات للجمعيات العاملة بتراب جماعة قلعة السراغنة تسهيلا لعملية التواصل معها والانفتاح عليها.</w:t>
      </w:r>
    </w:p>
    <w:p w:rsidR="00155DF7" w:rsidRPr="00C21ED6" w:rsidRDefault="00155DF7" w:rsidP="00155DF7">
      <w:pPr>
        <w:bidi/>
        <w:spacing w:after="0" w:line="240" w:lineRule="auto"/>
        <w:jc w:val="both"/>
        <w:rPr>
          <w:rFonts w:ascii="Simplified Arabic" w:eastAsia="Times New Roman" w:hAnsi="Simplified Arabic" w:cs="Simplified Arabic"/>
          <w:sz w:val="28"/>
          <w:szCs w:val="28"/>
          <w:rtl/>
        </w:rPr>
      </w:pPr>
      <w:r>
        <w:rPr>
          <w:rFonts w:ascii="Simplified Arabic" w:hAnsi="Simplified Arabic" w:cs="Simplified Arabic" w:hint="cs"/>
          <w:b/>
          <w:bCs/>
          <w:i/>
          <w:iCs/>
          <w:sz w:val="32"/>
          <w:szCs w:val="32"/>
          <w:u w:val="single"/>
          <w:rtl/>
          <w:lang w:bidi="ar-MA"/>
        </w:rPr>
        <w:t xml:space="preserve">- </w:t>
      </w:r>
      <w:r w:rsidRPr="00155DF7">
        <w:rPr>
          <w:rFonts w:ascii="Simplified Arabic" w:eastAsia="Times New Roman" w:hAnsi="Simplified Arabic" w:cs="Simplified Arabic" w:hint="cs"/>
          <w:b/>
          <w:bCs/>
          <w:i/>
          <w:iCs/>
          <w:noProof/>
          <w:sz w:val="32"/>
          <w:szCs w:val="32"/>
          <w:u w:val="single"/>
          <w:rtl/>
          <w:lang w:bidi="ar-MA"/>
        </w:rPr>
        <w:t>السيدة سلوى الجابري</w:t>
      </w:r>
      <w:r w:rsidRPr="00155DF7">
        <w:rPr>
          <w:rFonts w:ascii="Simplified Arabic" w:hAnsi="Simplified Arabic" w:cs="Simplified Arabic" w:hint="cs"/>
          <w:sz w:val="30"/>
          <w:szCs w:val="30"/>
          <w:rtl/>
          <w:lang w:bidi="ar-MA"/>
        </w:rPr>
        <w:t>:</w:t>
      </w:r>
      <w:r w:rsidRPr="00C21ED6">
        <w:rPr>
          <w:rFonts w:ascii="Simplified Arabic" w:eastAsia="Times New Roman" w:hAnsi="Simplified Arabic" w:cs="Simplified Arabic"/>
          <w:sz w:val="28"/>
          <w:szCs w:val="28"/>
          <w:rtl/>
        </w:rPr>
        <w:t>بعد مناقشة برنامج العمل</w:t>
      </w:r>
      <w:r w:rsidRPr="00C21ED6">
        <w:rPr>
          <w:rFonts w:ascii="Simplified Arabic" w:eastAsia="Times New Roman" w:hAnsi="Simplified Arabic" w:cs="Simplified Arabic"/>
          <w:sz w:val="28"/>
          <w:szCs w:val="28"/>
          <w:rtl/>
          <w:lang w:bidi="ar-MA"/>
        </w:rPr>
        <w:t xml:space="preserve"> الذي أشاد أعضاء اللجنة بالمجهود الذي تم بدله لإنجازه</w:t>
      </w:r>
      <w:r w:rsidRPr="00C21ED6">
        <w:rPr>
          <w:rFonts w:ascii="Simplified Arabic" w:eastAsia="Times New Roman" w:hAnsi="Simplified Arabic" w:cs="Simplified Arabic"/>
          <w:sz w:val="28"/>
          <w:szCs w:val="28"/>
          <w:rtl/>
        </w:rPr>
        <w:t>، تم اقتراح ما يلي:</w:t>
      </w:r>
    </w:p>
    <w:p w:rsidR="00155DF7" w:rsidRPr="00C21ED6" w:rsidRDefault="00155DF7" w:rsidP="00C21ED6">
      <w:pPr>
        <w:pStyle w:val="Paragraphedeliste"/>
        <w:numPr>
          <w:ilvl w:val="0"/>
          <w:numId w:val="21"/>
        </w:numPr>
        <w:tabs>
          <w:tab w:val="right" w:pos="423"/>
        </w:tabs>
        <w:ind w:left="-2" w:right="-426" w:hanging="141"/>
        <w:jc w:val="both"/>
        <w:rPr>
          <w:rFonts w:ascii="Simplified Arabic" w:hAnsi="Simplified Arabic" w:cs="Simplified Arabic"/>
          <w:sz w:val="28"/>
          <w:szCs w:val="28"/>
        </w:rPr>
      </w:pPr>
      <w:r w:rsidRPr="00C21ED6">
        <w:rPr>
          <w:rFonts w:ascii="Simplified Arabic" w:hAnsi="Simplified Arabic" w:cs="Simplified Arabic"/>
          <w:sz w:val="28"/>
          <w:szCs w:val="28"/>
          <w:rtl/>
        </w:rPr>
        <w:t xml:space="preserve">تحديد بعض الأنشطة بشكل دقيق، </w:t>
      </w:r>
    </w:p>
    <w:p w:rsidR="00155DF7" w:rsidRPr="00C21ED6" w:rsidRDefault="00155DF7" w:rsidP="00C21ED6">
      <w:pPr>
        <w:pStyle w:val="Paragraphedeliste"/>
        <w:numPr>
          <w:ilvl w:val="0"/>
          <w:numId w:val="21"/>
        </w:numPr>
        <w:tabs>
          <w:tab w:val="right" w:pos="423"/>
        </w:tabs>
        <w:ind w:left="-2" w:right="-426" w:hanging="141"/>
        <w:jc w:val="both"/>
        <w:rPr>
          <w:rFonts w:ascii="Simplified Arabic" w:hAnsi="Simplified Arabic" w:cs="Simplified Arabic"/>
          <w:sz w:val="28"/>
          <w:szCs w:val="28"/>
        </w:rPr>
      </w:pPr>
      <w:r w:rsidRPr="00C21ED6">
        <w:rPr>
          <w:rFonts w:ascii="Simplified Arabic" w:hAnsi="Simplified Arabic" w:cs="Simplified Arabic"/>
          <w:sz w:val="28"/>
          <w:szCs w:val="28"/>
          <w:rtl/>
        </w:rPr>
        <w:t>زيادة المبلغ المخصص لمحور التسويق الترابي،</w:t>
      </w:r>
    </w:p>
    <w:p w:rsidR="00155DF7" w:rsidRPr="00C21ED6" w:rsidRDefault="00155DF7" w:rsidP="00C21ED6">
      <w:pPr>
        <w:pStyle w:val="Paragraphedeliste"/>
        <w:numPr>
          <w:ilvl w:val="0"/>
          <w:numId w:val="21"/>
        </w:numPr>
        <w:tabs>
          <w:tab w:val="right" w:pos="423"/>
        </w:tabs>
        <w:ind w:left="-2" w:right="-426" w:hanging="141"/>
        <w:jc w:val="both"/>
        <w:rPr>
          <w:rFonts w:ascii="Simplified Arabic" w:hAnsi="Simplified Arabic" w:cs="Simplified Arabic"/>
          <w:sz w:val="28"/>
          <w:szCs w:val="28"/>
        </w:rPr>
      </w:pPr>
      <w:r w:rsidRPr="00C21ED6">
        <w:rPr>
          <w:rFonts w:ascii="Simplified Arabic" w:hAnsi="Simplified Arabic" w:cs="Simplified Arabic"/>
          <w:sz w:val="28"/>
          <w:szCs w:val="28"/>
          <w:rtl/>
        </w:rPr>
        <w:t>جرد الجمعيات بالمدينة والتواص مع ممثليها لضمان انخراطهم الفعلي في برنامج الانفتاح،</w:t>
      </w:r>
    </w:p>
    <w:p w:rsidR="00155DF7" w:rsidRPr="00C21ED6" w:rsidRDefault="00155DF7" w:rsidP="00C21ED6">
      <w:pPr>
        <w:pStyle w:val="Paragraphedeliste"/>
        <w:numPr>
          <w:ilvl w:val="0"/>
          <w:numId w:val="21"/>
        </w:numPr>
        <w:tabs>
          <w:tab w:val="right" w:pos="423"/>
        </w:tabs>
        <w:ind w:left="-2" w:right="-426" w:hanging="141"/>
        <w:jc w:val="both"/>
        <w:rPr>
          <w:rFonts w:ascii="Simplified Arabic" w:hAnsi="Simplified Arabic" w:cs="Simplified Arabic"/>
          <w:sz w:val="28"/>
          <w:szCs w:val="28"/>
        </w:rPr>
      </w:pPr>
      <w:r w:rsidRPr="00C21ED6">
        <w:rPr>
          <w:rFonts w:ascii="Simplified Arabic" w:hAnsi="Simplified Arabic" w:cs="Simplified Arabic"/>
          <w:sz w:val="28"/>
          <w:szCs w:val="28"/>
          <w:rtl/>
        </w:rPr>
        <w:t>إضافة العمالة كشريك استراتيجي في محور التسويق الترابي وتنزيل الأهداف والأنشطة المتعلقة بهذا المحور،</w:t>
      </w:r>
    </w:p>
    <w:p w:rsidR="00155DF7" w:rsidRPr="00C21ED6" w:rsidRDefault="00C21ED6" w:rsidP="00C21ED6">
      <w:pPr>
        <w:pStyle w:val="Paragraphedeliste"/>
        <w:tabs>
          <w:tab w:val="right" w:pos="423"/>
        </w:tabs>
        <w:ind w:left="-2" w:right="-426" w:hanging="14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55DF7" w:rsidRPr="00C21ED6">
        <w:rPr>
          <w:rFonts w:ascii="Simplified Arabic" w:hAnsi="Simplified Arabic" w:cs="Simplified Arabic"/>
          <w:sz w:val="28"/>
          <w:szCs w:val="28"/>
          <w:rtl/>
        </w:rPr>
        <w:t>إضافة بعض العناصر من خلال وثيقة إضافية يحدد من خلالها: الهدف العام من برنامج العمل- تحديد المسؤوليات والأدوار،</w:t>
      </w:r>
    </w:p>
    <w:p w:rsidR="00155DF7" w:rsidRPr="006E10BB" w:rsidRDefault="00C21ED6" w:rsidP="006E10BB">
      <w:pPr>
        <w:pStyle w:val="Paragraphedeliste"/>
        <w:tabs>
          <w:tab w:val="right" w:pos="423"/>
        </w:tabs>
        <w:ind w:left="-2" w:right="-426" w:hanging="141"/>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55DF7" w:rsidRPr="00C21ED6">
        <w:rPr>
          <w:rFonts w:ascii="Simplified Arabic" w:hAnsi="Simplified Arabic" w:cs="Simplified Arabic"/>
          <w:sz w:val="28"/>
          <w:szCs w:val="28"/>
          <w:rtl/>
        </w:rPr>
        <w:t>مراجعة لغوية شاملة لبرنامج العمل</w:t>
      </w:r>
    </w:p>
    <w:p w:rsidR="00954E3B" w:rsidRPr="00AD372F" w:rsidRDefault="00954E3B" w:rsidP="00954E3B">
      <w:pPr>
        <w:bidi/>
        <w:spacing w:after="0" w:line="240" w:lineRule="auto"/>
        <w:ind w:firstLine="425"/>
        <w:jc w:val="mediumKashida"/>
        <w:rPr>
          <w:rFonts w:ascii="Simplified Arabic" w:hAnsi="Simplified Arabic" w:cs="Simplified Arabic"/>
          <w:b/>
          <w:bCs/>
          <w:i/>
          <w:iCs/>
          <w:sz w:val="36"/>
          <w:szCs w:val="36"/>
          <w:u w:val="single"/>
          <w:rtl/>
          <w:lang w:bidi="ar-MA"/>
        </w:rPr>
      </w:pPr>
      <w:r w:rsidRPr="00AD372F">
        <w:rPr>
          <w:rFonts w:ascii="Simplified Arabic" w:hAnsi="Simplified Arabic" w:cs="Simplified Arabic" w:hint="cs"/>
          <w:b/>
          <w:bCs/>
          <w:i/>
          <w:iCs/>
          <w:sz w:val="36"/>
          <w:szCs w:val="36"/>
          <w:u w:val="single"/>
          <w:rtl/>
          <w:lang w:bidi="ar-MA"/>
        </w:rPr>
        <w:t>المناقشة :</w:t>
      </w:r>
    </w:p>
    <w:p w:rsidR="00954E3B" w:rsidRPr="00C21ED6" w:rsidRDefault="001D6C1D" w:rsidP="00DE53BB">
      <w:pPr>
        <w:bidi/>
        <w:spacing w:after="0" w:line="240" w:lineRule="auto"/>
        <w:ind w:firstLine="425"/>
        <w:jc w:val="mediumKashida"/>
        <w:rPr>
          <w:rFonts w:ascii="Simplified Arabic" w:hAnsi="Simplified Arabic" w:cs="Simplified Arabic"/>
          <w:sz w:val="30"/>
          <w:szCs w:val="30"/>
          <w:rtl/>
          <w:lang w:bidi="ar-MA"/>
        </w:rPr>
      </w:pPr>
      <w:r>
        <w:rPr>
          <w:rFonts w:ascii="Simplified Arabic" w:hAnsi="Simplified Arabic" w:cs="Simplified Arabic" w:hint="cs"/>
          <w:b/>
          <w:bCs/>
          <w:i/>
          <w:iCs/>
          <w:sz w:val="36"/>
          <w:szCs w:val="36"/>
          <w:u w:val="single"/>
          <w:rtl/>
          <w:lang w:bidi="ar-MA"/>
        </w:rPr>
        <w:lastRenderedPageBreak/>
        <w:t xml:space="preserve">- </w:t>
      </w:r>
      <w:r w:rsidRPr="001D6C1D">
        <w:rPr>
          <w:rFonts w:ascii="Simplified Arabic" w:hAnsi="Simplified Arabic" w:cs="Simplified Arabic" w:hint="cs"/>
          <w:b/>
          <w:bCs/>
          <w:i/>
          <w:iCs/>
          <w:sz w:val="30"/>
          <w:szCs w:val="30"/>
          <w:u w:val="single"/>
          <w:rtl/>
          <w:lang w:bidi="ar-MA"/>
        </w:rPr>
        <w:t>السيد رشيد الباسيط</w:t>
      </w:r>
      <w:r w:rsidR="00954E3B">
        <w:rPr>
          <w:rFonts w:ascii="Simplified Arabic" w:hAnsi="Simplified Arabic" w:cs="Simplified Arabic" w:hint="cs"/>
          <w:sz w:val="30"/>
          <w:szCs w:val="30"/>
          <w:rtl/>
          <w:lang w:bidi="ar-MA"/>
        </w:rPr>
        <w:t>:</w:t>
      </w:r>
      <w:r w:rsidRPr="00C21ED6">
        <w:rPr>
          <w:rFonts w:ascii="Simplified Arabic" w:hAnsi="Simplified Arabic" w:cs="Simplified Arabic" w:hint="cs"/>
          <w:sz w:val="30"/>
          <w:szCs w:val="30"/>
          <w:rtl/>
          <w:lang w:bidi="ar-MA"/>
        </w:rPr>
        <w:t>لدي تساؤل في هذه النقطة</w:t>
      </w:r>
      <w:r w:rsidR="00E27639" w:rsidRPr="00C21ED6">
        <w:rPr>
          <w:rFonts w:ascii="Simplified Arabic" w:hAnsi="Simplified Arabic" w:cs="Simplified Arabic" w:hint="cs"/>
          <w:sz w:val="30"/>
          <w:szCs w:val="30"/>
          <w:rtl/>
          <w:lang w:bidi="ar-MA"/>
        </w:rPr>
        <w:t xml:space="preserve">، </w:t>
      </w:r>
      <w:r w:rsidR="00DE53BB">
        <w:rPr>
          <w:rFonts w:ascii="Simplified Arabic" w:hAnsi="Simplified Arabic" w:cs="Simplified Arabic" w:hint="cs"/>
          <w:sz w:val="30"/>
          <w:szCs w:val="30"/>
          <w:rtl/>
          <w:lang w:bidi="ar-MA"/>
        </w:rPr>
        <w:t>حول</w:t>
      </w:r>
      <w:r w:rsidR="00E27639" w:rsidRPr="00C21ED6">
        <w:rPr>
          <w:rFonts w:ascii="Simplified Arabic" w:hAnsi="Simplified Arabic" w:cs="Simplified Arabic" w:hint="cs"/>
          <w:sz w:val="30"/>
          <w:szCs w:val="30"/>
          <w:rtl/>
          <w:lang w:bidi="ar-MA"/>
        </w:rPr>
        <w:t xml:space="preserve"> برنامج </w:t>
      </w:r>
      <w:r w:rsidR="005813AA" w:rsidRPr="00C21ED6">
        <w:rPr>
          <w:rFonts w:ascii="Simplified Arabic" w:hAnsi="Simplified Arabic" w:cs="Simplified Arabic" w:hint="cs"/>
          <w:sz w:val="30"/>
          <w:szCs w:val="30"/>
          <w:rtl/>
          <w:lang w:bidi="ar-MA"/>
        </w:rPr>
        <w:t xml:space="preserve">الانفتاح واهدافه، </w:t>
      </w:r>
      <w:r w:rsidR="00E731A2" w:rsidRPr="00C21ED6">
        <w:rPr>
          <w:rFonts w:ascii="Simplified Arabic" w:hAnsi="Simplified Arabic" w:cs="Simplified Arabic" w:hint="cs"/>
          <w:sz w:val="30"/>
          <w:szCs w:val="30"/>
          <w:rtl/>
          <w:lang w:bidi="ar-MA"/>
        </w:rPr>
        <w:t>صراحة لايسعنا</w:t>
      </w:r>
      <w:r w:rsidR="00AD1415" w:rsidRPr="00C21ED6">
        <w:rPr>
          <w:rFonts w:ascii="Simplified Arabic" w:hAnsi="Simplified Arabic" w:cs="Simplified Arabic" w:hint="cs"/>
          <w:sz w:val="30"/>
          <w:szCs w:val="30"/>
          <w:rtl/>
          <w:lang w:bidi="ar-MA"/>
        </w:rPr>
        <w:t>الا ان ندعمه</w:t>
      </w:r>
      <w:r w:rsidR="00DE53BB">
        <w:rPr>
          <w:rFonts w:ascii="Simplified Arabic" w:hAnsi="Simplified Arabic" w:cs="Simplified Arabic" w:hint="cs"/>
          <w:sz w:val="30"/>
          <w:szCs w:val="30"/>
          <w:rtl/>
          <w:lang w:bidi="ar-MA"/>
        </w:rPr>
        <w:t>، ونتساء</w:t>
      </w:r>
      <w:r w:rsidR="00AD1415" w:rsidRPr="00C21ED6">
        <w:rPr>
          <w:rFonts w:ascii="Simplified Arabic" w:hAnsi="Simplified Arabic" w:cs="Simplified Arabic" w:hint="cs"/>
          <w:sz w:val="30"/>
          <w:szCs w:val="30"/>
          <w:rtl/>
          <w:lang w:bidi="ar-MA"/>
        </w:rPr>
        <w:t>ل حول سنوات هذا البرنامج 2024/2025</w:t>
      </w:r>
      <w:r w:rsidR="00944896" w:rsidRPr="00C21ED6">
        <w:rPr>
          <w:rFonts w:ascii="Simplified Arabic" w:hAnsi="Simplified Arabic" w:cs="Simplified Arabic" w:hint="cs"/>
          <w:sz w:val="30"/>
          <w:szCs w:val="30"/>
          <w:rtl/>
          <w:lang w:bidi="ar-MA"/>
        </w:rPr>
        <w:t>، فسنة 2024 هي على وشك الانتهاء، ربما حتى الامكانيات المذكورة بالوثيقة، ستكفي فقط سنة 2025</w:t>
      </w:r>
      <w:r w:rsidR="00317AA9" w:rsidRPr="00C21ED6">
        <w:rPr>
          <w:rFonts w:ascii="Simplified Arabic" w:hAnsi="Simplified Arabic" w:cs="Simplified Arabic" w:hint="cs"/>
          <w:sz w:val="30"/>
          <w:szCs w:val="30"/>
          <w:rtl/>
          <w:lang w:bidi="ar-MA"/>
        </w:rPr>
        <w:t xml:space="preserve"> ، لكن على العموم هذه ملاحظة شكلية</w:t>
      </w:r>
      <w:r w:rsidR="001C6AF6" w:rsidRPr="00C21ED6">
        <w:rPr>
          <w:rFonts w:ascii="Simplified Arabic" w:hAnsi="Simplified Arabic" w:cs="Simplified Arabic" w:hint="cs"/>
          <w:sz w:val="30"/>
          <w:szCs w:val="30"/>
          <w:rtl/>
          <w:lang w:bidi="ar-MA"/>
        </w:rPr>
        <w:t>.</w:t>
      </w:r>
    </w:p>
    <w:p w:rsidR="001C6AF6" w:rsidRPr="00C21ED6" w:rsidRDefault="001C6AF6" w:rsidP="001C6AF6">
      <w:pPr>
        <w:bidi/>
        <w:spacing w:after="0" w:line="240" w:lineRule="auto"/>
        <w:ind w:firstLine="425"/>
        <w:jc w:val="mediumKashida"/>
        <w:rPr>
          <w:rFonts w:ascii="Simplified Arabic" w:hAnsi="Simplified Arabic" w:cs="Simplified Arabic"/>
          <w:sz w:val="30"/>
          <w:szCs w:val="30"/>
          <w:rtl/>
          <w:lang w:bidi="ar-MA"/>
        </w:rPr>
      </w:pPr>
      <w:r w:rsidRPr="00C21ED6">
        <w:rPr>
          <w:rFonts w:ascii="Simplified Arabic" w:hAnsi="Simplified Arabic" w:cs="Simplified Arabic" w:hint="cs"/>
          <w:sz w:val="30"/>
          <w:szCs w:val="30"/>
          <w:rtl/>
          <w:lang w:bidi="ar-MA"/>
        </w:rPr>
        <w:t xml:space="preserve">الامر الثاني هو ان يتم </w:t>
      </w:r>
      <w:r w:rsidR="004D58B5" w:rsidRPr="00C21ED6">
        <w:rPr>
          <w:rFonts w:ascii="Simplified Arabic" w:hAnsi="Simplified Arabic" w:cs="Simplified Arabic" w:hint="cs"/>
          <w:sz w:val="30"/>
          <w:szCs w:val="30"/>
          <w:rtl/>
          <w:lang w:bidi="ar-MA"/>
        </w:rPr>
        <w:t xml:space="preserve">تنزيل </w:t>
      </w:r>
      <w:r w:rsidR="002965C9" w:rsidRPr="00C21ED6">
        <w:rPr>
          <w:rFonts w:ascii="Simplified Arabic" w:hAnsi="Simplified Arabic" w:cs="Simplified Arabic" w:hint="cs"/>
          <w:sz w:val="30"/>
          <w:szCs w:val="30"/>
          <w:rtl/>
          <w:lang w:bidi="ar-MA"/>
        </w:rPr>
        <w:t xml:space="preserve">ماهو موجود بهذا البرنامج، وان لايكون الامر </w:t>
      </w:r>
      <w:r w:rsidR="00853B17" w:rsidRPr="00C21ED6">
        <w:rPr>
          <w:rFonts w:ascii="Simplified Arabic" w:hAnsi="Simplified Arabic" w:cs="Simplified Arabic" w:hint="cs"/>
          <w:sz w:val="30"/>
          <w:szCs w:val="30"/>
          <w:rtl/>
          <w:lang w:bidi="ar-MA"/>
        </w:rPr>
        <w:t xml:space="preserve">يتعلق </w:t>
      </w:r>
      <w:r w:rsidR="0053251E" w:rsidRPr="00C21ED6">
        <w:rPr>
          <w:rFonts w:ascii="Simplified Arabic" w:hAnsi="Simplified Arabic" w:cs="Simplified Arabic" w:hint="cs"/>
          <w:sz w:val="30"/>
          <w:szCs w:val="30"/>
          <w:rtl/>
          <w:lang w:bidi="ar-MA"/>
        </w:rPr>
        <w:t>بإنتاج</w:t>
      </w:r>
      <w:r w:rsidR="00853B17" w:rsidRPr="00C21ED6">
        <w:rPr>
          <w:rFonts w:ascii="Simplified Arabic" w:hAnsi="Simplified Arabic" w:cs="Simplified Arabic" w:hint="cs"/>
          <w:sz w:val="30"/>
          <w:szCs w:val="30"/>
          <w:rtl/>
          <w:lang w:bidi="ar-MA"/>
        </w:rPr>
        <w:t xml:space="preserve"> اوراق اخرى، والتي ننتجها في مجموعة من المحطات السابقة. </w:t>
      </w:r>
    </w:p>
    <w:p w:rsidR="00853B17" w:rsidRPr="00C21ED6" w:rsidRDefault="00853B17" w:rsidP="00726138">
      <w:pPr>
        <w:bidi/>
        <w:spacing w:after="0" w:line="240" w:lineRule="auto"/>
        <w:ind w:firstLine="425"/>
        <w:jc w:val="mediumKashida"/>
        <w:rPr>
          <w:rFonts w:ascii="Simplified Arabic" w:hAnsi="Simplified Arabic" w:cs="Simplified Arabic"/>
          <w:sz w:val="30"/>
          <w:szCs w:val="30"/>
          <w:rtl/>
          <w:lang w:bidi="ar-MA"/>
        </w:rPr>
      </w:pPr>
      <w:r>
        <w:rPr>
          <w:rFonts w:ascii="Simplified Arabic" w:hAnsi="Simplified Arabic" w:cs="Simplified Arabic" w:hint="cs"/>
          <w:sz w:val="32"/>
          <w:szCs w:val="32"/>
          <w:rtl/>
          <w:lang w:bidi="ar-MA"/>
        </w:rPr>
        <w:t xml:space="preserve">- </w:t>
      </w:r>
      <w:r w:rsidRPr="0053251E">
        <w:rPr>
          <w:rFonts w:ascii="Simplified Arabic" w:hAnsi="Simplified Arabic" w:cs="Simplified Arabic" w:hint="cs"/>
          <w:b/>
          <w:bCs/>
          <w:i/>
          <w:iCs/>
          <w:sz w:val="32"/>
          <w:szCs w:val="32"/>
          <w:u w:val="single"/>
          <w:rtl/>
          <w:lang w:bidi="ar-MA"/>
        </w:rPr>
        <w:t>السيد عبد الرزاق اشليح :</w:t>
      </w:r>
      <w:r w:rsidR="00C153C9" w:rsidRPr="00C21ED6">
        <w:rPr>
          <w:rFonts w:ascii="Simplified Arabic" w:hAnsi="Simplified Arabic" w:cs="Simplified Arabic" w:hint="cs"/>
          <w:sz w:val="30"/>
          <w:szCs w:val="30"/>
          <w:rtl/>
          <w:lang w:bidi="ar-MA"/>
        </w:rPr>
        <w:t>انطلاقا من تحليل او تعريف</w:t>
      </w:r>
      <w:r w:rsidR="001D0C31" w:rsidRPr="00C21ED6">
        <w:rPr>
          <w:rFonts w:ascii="Simplified Arabic" w:hAnsi="Simplified Arabic" w:cs="Simplified Arabic" w:hint="cs"/>
          <w:sz w:val="30"/>
          <w:szCs w:val="30"/>
          <w:rtl/>
          <w:lang w:bidi="ar-MA"/>
        </w:rPr>
        <w:t xml:space="preserve"> مفهوم الانفتاح للجماعات الترابية</w:t>
      </w:r>
      <w:r w:rsidR="00DE53BB">
        <w:rPr>
          <w:rFonts w:ascii="Simplified Arabic" w:hAnsi="Simplified Arabic" w:cs="Simplified Arabic" w:hint="cs"/>
          <w:sz w:val="30"/>
          <w:szCs w:val="30"/>
          <w:rtl/>
          <w:lang w:bidi="ar-MA"/>
        </w:rPr>
        <w:t>،</w:t>
      </w:r>
      <w:r w:rsidR="001D0C31" w:rsidRPr="00C21ED6">
        <w:rPr>
          <w:rFonts w:ascii="Simplified Arabic" w:hAnsi="Simplified Arabic" w:cs="Simplified Arabic" w:hint="cs"/>
          <w:sz w:val="30"/>
          <w:szCs w:val="30"/>
          <w:rtl/>
          <w:lang w:bidi="ar-MA"/>
        </w:rPr>
        <w:t xml:space="preserve"> الذي هو اصلا فرصة لخلق فضاء للاخبار</w:t>
      </w:r>
      <w:r w:rsidR="00DE53BB">
        <w:rPr>
          <w:rFonts w:ascii="Simplified Arabic" w:hAnsi="Simplified Arabic" w:cs="Simplified Arabic" w:hint="cs"/>
          <w:sz w:val="30"/>
          <w:szCs w:val="30"/>
          <w:rtl/>
          <w:lang w:bidi="ar-MA"/>
        </w:rPr>
        <w:t>،</w:t>
      </w:r>
      <w:r w:rsidR="00726138">
        <w:rPr>
          <w:rFonts w:ascii="Simplified Arabic" w:hAnsi="Simplified Arabic" w:cs="Simplified Arabic" w:hint="cs"/>
          <w:sz w:val="30"/>
          <w:szCs w:val="30"/>
          <w:rtl/>
          <w:lang w:bidi="ar-MA"/>
        </w:rPr>
        <w:t xml:space="preserve"> وا</w:t>
      </w:r>
      <w:r w:rsidR="001D0C31" w:rsidRPr="00C21ED6">
        <w:rPr>
          <w:rFonts w:ascii="Simplified Arabic" w:hAnsi="Simplified Arabic" w:cs="Simplified Arabic" w:hint="cs"/>
          <w:sz w:val="30"/>
          <w:szCs w:val="30"/>
          <w:rtl/>
          <w:lang w:bidi="ar-MA"/>
        </w:rPr>
        <w:t>شراك للمواطنين والمجتمع المدني، بطبيعة الحال</w:t>
      </w:r>
      <w:r w:rsidR="00D76EC7" w:rsidRPr="00C21ED6">
        <w:rPr>
          <w:rFonts w:ascii="Simplified Arabic" w:hAnsi="Simplified Arabic" w:cs="Simplified Arabic" w:hint="cs"/>
          <w:sz w:val="30"/>
          <w:szCs w:val="30"/>
          <w:rtl/>
          <w:lang w:bidi="ar-MA"/>
        </w:rPr>
        <w:t>، عن طريق الجمعيات والهيئات الممثل</w:t>
      </w:r>
      <w:r w:rsidR="004902B2" w:rsidRPr="00C21ED6">
        <w:rPr>
          <w:rFonts w:ascii="Simplified Arabic" w:hAnsi="Simplified Arabic" w:cs="Simplified Arabic" w:hint="cs"/>
          <w:sz w:val="30"/>
          <w:szCs w:val="30"/>
          <w:rtl/>
          <w:lang w:bidi="ar-MA"/>
        </w:rPr>
        <w:t>ة للمجت</w:t>
      </w:r>
      <w:r w:rsidR="00726138">
        <w:rPr>
          <w:rFonts w:ascii="Simplified Arabic" w:hAnsi="Simplified Arabic" w:cs="Simplified Arabic" w:hint="cs"/>
          <w:sz w:val="30"/>
          <w:szCs w:val="30"/>
          <w:rtl/>
          <w:lang w:bidi="ar-MA"/>
        </w:rPr>
        <w:t>مع، وعلى اعتبار انها شريك اساسي</w:t>
      </w:r>
      <w:r w:rsidR="004902B2" w:rsidRPr="00C21ED6">
        <w:rPr>
          <w:rFonts w:ascii="Simplified Arabic" w:hAnsi="Simplified Arabic" w:cs="Simplified Arabic" w:hint="cs"/>
          <w:sz w:val="30"/>
          <w:szCs w:val="30"/>
          <w:rtl/>
          <w:lang w:bidi="ar-MA"/>
        </w:rPr>
        <w:t xml:space="preserve"> في اعداد</w:t>
      </w:r>
      <w:r w:rsidR="00D76EC7" w:rsidRPr="00C21ED6">
        <w:rPr>
          <w:rFonts w:ascii="Simplified Arabic" w:hAnsi="Simplified Arabic" w:cs="Simplified Arabic" w:hint="cs"/>
          <w:sz w:val="30"/>
          <w:szCs w:val="30"/>
          <w:rtl/>
          <w:lang w:bidi="ar-MA"/>
        </w:rPr>
        <w:t xml:space="preserve"> برنامج عمل الجماعة</w:t>
      </w:r>
      <w:r w:rsidR="00726138">
        <w:rPr>
          <w:rFonts w:ascii="Simplified Arabic" w:hAnsi="Simplified Arabic" w:cs="Simplified Arabic" w:hint="cs"/>
          <w:sz w:val="30"/>
          <w:szCs w:val="30"/>
          <w:rtl/>
          <w:lang w:bidi="ar-MA"/>
        </w:rPr>
        <w:t>،</w:t>
      </w:r>
      <w:r w:rsidR="00D76EC7" w:rsidRPr="00C21ED6">
        <w:rPr>
          <w:rFonts w:ascii="Simplified Arabic" w:hAnsi="Simplified Arabic" w:cs="Simplified Arabic" w:hint="cs"/>
          <w:sz w:val="30"/>
          <w:szCs w:val="30"/>
          <w:rtl/>
          <w:lang w:bidi="ar-MA"/>
        </w:rPr>
        <w:t xml:space="preserve"> وبرامج اخرى</w:t>
      </w:r>
      <w:r w:rsidR="00EC7BC4" w:rsidRPr="00C21ED6">
        <w:rPr>
          <w:rFonts w:ascii="Simplified Arabic" w:hAnsi="Simplified Arabic" w:cs="Simplified Arabic" w:hint="cs"/>
          <w:sz w:val="30"/>
          <w:szCs w:val="30"/>
          <w:rtl/>
          <w:lang w:bidi="ar-MA"/>
        </w:rPr>
        <w:t xml:space="preserve">، اذن من المفروض ان تكون هناك قنوات للتواصل ما بين الجماعة الترابية والمجتمع المدني من خلال التنظيمات الذي تمثله. وكذلك انطلاقا من ما يجب </w:t>
      </w:r>
      <w:r w:rsidR="00B1204F" w:rsidRPr="00C21ED6">
        <w:rPr>
          <w:rFonts w:ascii="Simplified Arabic" w:hAnsi="Simplified Arabic" w:cs="Simplified Arabic" w:hint="cs"/>
          <w:sz w:val="30"/>
          <w:szCs w:val="30"/>
          <w:rtl/>
          <w:lang w:bidi="ar-MA"/>
        </w:rPr>
        <w:t>ان تقوم به الجماعة الترابية</w:t>
      </w:r>
      <w:r w:rsidR="00726138">
        <w:rPr>
          <w:rFonts w:ascii="Simplified Arabic" w:hAnsi="Simplified Arabic" w:cs="Simplified Arabic" w:hint="cs"/>
          <w:sz w:val="30"/>
          <w:szCs w:val="30"/>
          <w:rtl/>
          <w:lang w:bidi="ar-MA"/>
        </w:rPr>
        <w:t xml:space="preserve">، وما </w:t>
      </w:r>
      <w:r w:rsidR="001C6BB3" w:rsidRPr="00C21ED6">
        <w:rPr>
          <w:rFonts w:ascii="Simplified Arabic" w:hAnsi="Simplified Arabic" w:cs="Simplified Arabic" w:hint="cs"/>
          <w:sz w:val="30"/>
          <w:szCs w:val="30"/>
          <w:rtl/>
          <w:lang w:bidi="ar-MA"/>
        </w:rPr>
        <w:t>الذي ستقدمه في هذا المجال</w:t>
      </w:r>
      <w:r w:rsidR="00726138">
        <w:rPr>
          <w:rFonts w:ascii="Simplified Arabic" w:hAnsi="Simplified Arabic" w:cs="Simplified Arabic" w:hint="cs"/>
          <w:sz w:val="30"/>
          <w:szCs w:val="30"/>
          <w:rtl/>
          <w:lang w:bidi="ar-MA"/>
        </w:rPr>
        <w:t>؟ك</w:t>
      </w:r>
      <w:r w:rsidR="00554661" w:rsidRPr="00C21ED6">
        <w:rPr>
          <w:rFonts w:ascii="Simplified Arabic" w:hAnsi="Simplified Arabic" w:cs="Simplified Arabic" w:hint="cs"/>
          <w:sz w:val="30"/>
          <w:szCs w:val="30"/>
          <w:rtl/>
          <w:lang w:bidi="ar-MA"/>
        </w:rPr>
        <w:t xml:space="preserve">تقديم خدمات للساكنة والمجتمع المدني. </w:t>
      </w:r>
    </w:p>
    <w:p w:rsidR="00554661" w:rsidRPr="00C21ED6" w:rsidRDefault="00554661" w:rsidP="001C4398">
      <w:pPr>
        <w:bidi/>
        <w:spacing w:after="0" w:line="240" w:lineRule="auto"/>
        <w:ind w:firstLine="425"/>
        <w:jc w:val="mediumKashida"/>
        <w:rPr>
          <w:rFonts w:ascii="Simplified Arabic" w:hAnsi="Simplified Arabic" w:cs="Simplified Arabic"/>
          <w:sz w:val="30"/>
          <w:szCs w:val="30"/>
          <w:rtl/>
          <w:lang w:bidi="ar-MA"/>
        </w:rPr>
      </w:pPr>
      <w:r w:rsidRPr="00C21ED6">
        <w:rPr>
          <w:rFonts w:ascii="Simplified Arabic" w:hAnsi="Simplified Arabic" w:cs="Simplified Arabic" w:hint="cs"/>
          <w:sz w:val="30"/>
          <w:szCs w:val="30"/>
          <w:rtl/>
          <w:lang w:bidi="ar-MA"/>
        </w:rPr>
        <w:t xml:space="preserve">فالانفتاح على المجتمع المدني والجمعيات </w:t>
      </w:r>
      <w:r w:rsidR="00FF6E5B" w:rsidRPr="00C21ED6">
        <w:rPr>
          <w:rFonts w:ascii="Simplified Arabic" w:hAnsi="Simplified Arabic" w:cs="Simplified Arabic" w:hint="cs"/>
          <w:sz w:val="30"/>
          <w:szCs w:val="30"/>
          <w:rtl/>
          <w:lang w:bidi="ar-MA"/>
        </w:rPr>
        <w:t>الثقافية، وكذلك الحاجيات المتدارسة للساكنة، فب</w:t>
      </w:r>
      <w:r w:rsidR="002B1775">
        <w:rPr>
          <w:rFonts w:ascii="Simplified Arabic" w:hAnsi="Simplified Arabic" w:cs="Simplified Arabic" w:hint="cs"/>
          <w:sz w:val="30"/>
          <w:szCs w:val="30"/>
          <w:rtl/>
          <w:lang w:bidi="ar-MA"/>
        </w:rPr>
        <w:t>طبيعة الحال ست</w:t>
      </w:r>
      <w:r w:rsidR="00FF6E5B" w:rsidRPr="00C21ED6">
        <w:rPr>
          <w:rFonts w:ascii="Simplified Arabic" w:hAnsi="Simplified Arabic" w:cs="Simplified Arabic" w:hint="cs"/>
          <w:sz w:val="30"/>
          <w:szCs w:val="30"/>
          <w:rtl/>
          <w:lang w:bidi="ar-MA"/>
        </w:rPr>
        <w:t>خصنا</w:t>
      </w:r>
      <w:r w:rsidR="002B1775">
        <w:rPr>
          <w:rFonts w:ascii="Simplified Arabic" w:hAnsi="Simplified Arabic" w:cs="Simplified Arabic" w:hint="cs"/>
          <w:sz w:val="30"/>
          <w:szCs w:val="30"/>
          <w:rtl/>
          <w:lang w:bidi="ar-MA"/>
        </w:rPr>
        <w:t xml:space="preserve">امور متعددة من بينها </w:t>
      </w:r>
      <w:r w:rsidR="00D25E88" w:rsidRPr="00C21ED6">
        <w:rPr>
          <w:rFonts w:ascii="Simplified Arabic" w:hAnsi="Simplified Arabic" w:cs="Simplified Arabic" w:hint="cs"/>
          <w:sz w:val="30"/>
          <w:szCs w:val="30"/>
          <w:rtl/>
          <w:lang w:bidi="ar-MA"/>
        </w:rPr>
        <w:t>دور الشباب، دور الثقافة، دور الحضانة، دور العمل الخيري الى غير ذلك. وانطلاقا من هذا التصور، يطرح</w:t>
      </w:r>
      <w:r w:rsidR="009F7A6A" w:rsidRPr="00C21ED6">
        <w:rPr>
          <w:rFonts w:ascii="Simplified Arabic" w:hAnsi="Simplified Arabic" w:cs="Simplified Arabic" w:hint="cs"/>
          <w:sz w:val="30"/>
          <w:szCs w:val="30"/>
          <w:rtl/>
          <w:lang w:bidi="ar-MA"/>
        </w:rPr>
        <w:t xml:space="preserve"> السؤال</w:t>
      </w:r>
      <w:r w:rsidR="002B1775">
        <w:rPr>
          <w:rFonts w:ascii="Simplified Arabic" w:hAnsi="Simplified Arabic" w:cs="Simplified Arabic" w:hint="cs"/>
          <w:sz w:val="30"/>
          <w:szCs w:val="30"/>
          <w:rtl/>
          <w:lang w:bidi="ar-MA"/>
        </w:rPr>
        <w:t xml:space="preserve"> التالي</w:t>
      </w:r>
      <w:r w:rsidR="001C4398">
        <w:rPr>
          <w:rFonts w:ascii="Simplified Arabic" w:hAnsi="Simplified Arabic" w:cs="Simplified Arabic" w:hint="cs"/>
          <w:sz w:val="30"/>
          <w:szCs w:val="30"/>
          <w:rtl/>
          <w:lang w:bidi="ar-MA"/>
        </w:rPr>
        <w:t>،</w:t>
      </w:r>
      <w:r w:rsidR="009F7A6A" w:rsidRPr="00C21ED6">
        <w:rPr>
          <w:rFonts w:ascii="Simplified Arabic" w:hAnsi="Simplified Arabic" w:cs="Simplified Arabic" w:hint="cs"/>
          <w:sz w:val="30"/>
          <w:szCs w:val="30"/>
          <w:rtl/>
          <w:lang w:bidi="ar-MA"/>
        </w:rPr>
        <w:t xml:space="preserve"> هل الجماعة الترابية لقلعة السراغنة قاربت هذا التصور فعلا</w:t>
      </w:r>
      <w:r w:rsidR="001C4398">
        <w:rPr>
          <w:rFonts w:ascii="Simplified Arabic" w:hAnsi="Simplified Arabic" w:cs="Simplified Arabic" w:hint="cs"/>
          <w:sz w:val="30"/>
          <w:szCs w:val="30"/>
          <w:rtl/>
          <w:lang w:bidi="ar-MA"/>
        </w:rPr>
        <w:t>؟</w:t>
      </w:r>
      <w:r w:rsidR="009F7A6A" w:rsidRPr="00C21ED6">
        <w:rPr>
          <w:rFonts w:ascii="Simplified Arabic" w:hAnsi="Simplified Arabic" w:cs="Simplified Arabic" w:hint="cs"/>
          <w:sz w:val="30"/>
          <w:szCs w:val="30"/>
          <w:rtl/>
          <w:lang w:bidi="ar-MA"/>
        </w:rPr>
        <w:t xml:space="preserve"> وبالتالي فالبرنامج </w:t>
      </w:r>
      <w:r w:rsidR="008C272C" w:rsidRPr="00C21ED6">
        <w:rPr>
          <w:rFonts w:ascii="Simplified Arabic" w:hAnsi="Simplified Arabic" w:cs="Simplified Arabic" w:hint="cs"/>
          <w:sz w:val="30"/>
          <w:szCs w:val="30"/>
          <w:rtl/>
          <w:lang w:bidi="ar-MA"/>
        </w:rPr>
        <w:t>الذي اعدته، وتم انجازه، كان اس</w:t>
      </w:r>
      <w:r w:rsidR="00404577" w:rsidRPr="00C21ED6">
        <w:rPr>
          <w:rFonts w:ascii="Simplified Arabic" w:hAnsi="Simplified Arabic" w:cs="Simplified Arabic" w:hint="cs"/>
          <w:sz w:val="30"/>
          <w:szCs w:val="30"/>
          <w:rtl/>
          <w:lang w:bidi="ar-MA"/>
        </w:rPr>
        <w:t>تجابةلهذه المنتظرات الموجودة، وان يكون هذا البرنامج برنامج عملي،</w:t>
      </w:r>
      <w:r w:rsidR="004755A9" w:rsidRPr="00C21ED6">
        <w:rPr>
          <w:rFonts w:ascii="Simplified Arabic" w:hAnsi="Simplified Arabic" w:cs="Simplified Arabic" w:hint="cs"/>
          <w:sz w:val="30"/>
          <w:szCs w:val="30"/>
          <w:rtl/>
          <w:lang w:bidi="ar-MA"/>
        </w:rPr>
        <w:t xml:space="preserve"> وقابل للتجسيد على ارض الواقع ، ولكن من خلال تصفحنا</w:t>
      </w:r>
      <w:r w:rsidR="00E27252" w:rsidRPr="00C21ED6">
        <w:rPr>
          <w:rFonts w:ascii="Simplified Arabic" w:hAnsi="Simplified Arabic" w:cs="Simplified Arabic" w:hint="cs"/>
          <w:sz w:val="30"/>
          <w:szCs w:val="30"/>
          <w:rtl/>
          <w:lang w:bidi="ar-MA"/>
        </w:rPr>
        <w:t xml:space="preserve"> لبرنامج الانفتاج، تبين لنا ان له طابع</w:t>
      </w:r>
      <w:r w:rsidR="009324EC" w:rsidRPr="00C21ED6">
        <w:rPr>
          <w:rFonts w:ascii="Simplified Arabic" w:hAnsi="Simplified Arabic" w:cs="Simplified Arabic" w:hint="cs"/>
          <w:sz w:val="30"/>
          <w:szCs w:val="30"/>
          <w:rtl/>
          <w:lang w:bidi="ar-MA"/>
        </w:rPr>
        <w:t xml:space="preserve"> تحس</w:t>
      </w:r>
      <w:r w:rsidR="001C4398">
        <w:rPr>
          <w:rFonts w:ascii="Simplified Arabic" w:hAnsi="Simplified Arabic" w:cs="Simplified Arabic" w:hint="cs"/>
          <w:sz w:val="30"/>
          <w:szCs w:val="30"/>
          <w:rtl/>
          <w:lang w:bidi="ar-MA"/>
        </w:rPr>
        <w:t>ي</w:t>
      </w:r>
      <w:r w:rsidR="009324EC" w:rsidRPr="00C21ED6">
        <w:rPr>
          <w:rFonts w:ascii="Simplified Arabic" w:hAnsi="Simplified Arabic" w:cs="Simplified Arabic" w:hint="cs"/>
          <w:sz w:val="30"/>
          <w:szCs w:val="30"/>
          <w:rtl/>
          <w:lang w:bidi="ar-MA"/>
        </w:rPr>
        <w:t xml:space="preserve">سي </w:t>
      </w:r>
      <w:r w:rsidR="001C4398">
        <w:rPr>
          <w:rFonts w:ascii="Simplified Arabic" w:hAnsi="Simplified Arabic" w:cs="Simplified Arabic" w:hint="cs"/>
          <w:sz w:val="30"/>
          <w:szCs w:val="30"/>
          <w:rtl/>
          <w:lang w:bidi="ar-MA"/>
        </w:rPr>
        <w:t>و</w:t>
      </w:r>
      <w:r w:rsidR="009324EC" w:rsidRPr="00C21ED6">
        <w:rPr>
          <w:rFonts w:ascii="Simplified Arabic" w:hAnsi="Simplified Arabic" w:cs="Simplified Arabic" w:hint="cs"/>
          <w:sz w:val="30"/>
          <w:szCs w:val="30"/>
          <w:rtl/>
          <w:lang w:bidi="ar-MA"/>
        </w:rPr>
        <w:t xml:space="preserve"> تنظيري، ا</w:t>
      </w:r>
      <w:r w:rsidR="00992EE1" w:rsidRPr="00C21ED6">
        <w:rPr>
          <w:rFonts w:ascii="Simplified Arabic" w:hAnsi="Simplified Arabic" w:cs="Simplified Arabic" w:hint="cs"/>
          <w:sz w:val="30"/>
          <w:szCs w:val="30"/>
          <w:rtl/>
          <w:lang w:bidi="ar-MA"/>
        </w:rPr>
        <w:t>ذن</w:t>
      </w:r>
      <w:r w:rsidR="009324EC" w:rsidRPr="00C21ED6">
        <w:rPr>
          <w:rFonts w:ascii="Simplified Arabic" w:hAnsi="Simplified Arabic" w:cs="Simplified Arabic" w:hint="cs"/>
          <w:sz w:val="30"/>
          <w:szCs w:val="30"/>
          <w:rtl/>
          <w:lang w:bidi="ar-MA"/>
        </w:rPr>
        <w:t xml:space="preserve"> فالبعد</w:t>
      </w:r>
      <w:r w:rsidR="00992EE1" w:rsidRPr="00C21ED6">
        <w:rPr>
          <w:rFonts w:ascii="Simplified Arabic" w:hAnsi="Simplified Arabic" w:cs="Simplified Arabic" w:hint="cs"/>
          <w:sz w:val="30"/>
          <w:szCs w:val="30"/>
          <w:rtl/>
          <w:lang w:bidi="ar-MA"/>
        </w:rPr>
        <w:t xml:space="preserve"> الاساسي الموجود في هذا البرنامج، هو البعد التحسيسي فقط. وحسب تصوري فهذا البرنامج نسبيا بعيد </w:t>
      </w:r>
      <w:r w:rsidR="008E3EE0" w:rsidRPr="00C21ED6">
        <w:rPr>
          <w:rFonts w:ascii="Simplified Arabic" w:hAnsi="Simplified Arabic" w:cs="Simplified Arabic" w:hint="cs"/>
          <w:sz w:val="30"/>
          <w:szCs w:val="30"/>
          <w:rtl/>
          <w:lang w:bidi="ar-MA"/>
        </w:rPr>
        <w:t xml:space="preserve">على منتظرات المجتمع المدني. </w:t>
      </w:r>
    </w:p>
    <w:p w:rsidR="00367969" w:rsidRPr="00C21ED6" w:rsidRDefault="008E3EE0" w:rsidP="00950248">
      <w:pPr>
        <w:bidi/>
        <w:spacing w:after="0" w:line="240" w:lineRule="auto"/>
        <w:ind w:firstLine="425"/>
        <w:jc w:val="mediumKashida"/>
        <w:rPr>
          <w:rFonts w:ascii="Simplified Arabic" w:hAnsi="Simplified Arabic" w:cs="Simplified Arabic"/>
          <w:sz w:val="30"/>
          <w:szCs w:val="30"/>
          <w:rtl/>
          <w:lang w:bidi="ar-MA"/>
        </w:rPr>
      </w:pPr>
      <w:r w:rsidRPr="00C21ED6">
        <w:rPr>
          <w:rFonts w:ascii="Simplified Arabic" w:hAnsi="Simplified Arabic" w:cs="Simplified Arabic" w:hint="cs"/>
          <w:sz w:val="30"/>
          <w:szCs w:val="30"/>
          <w:rtl/>
          <w:lang w:bidi="ar-MA"/>
        </w:rPr>
        <w:t>كما ان هناك مجموعة من الجمعيات والتنظيمات، ربما ليس لديها فكرة، على ان هناك منصة للتواصل، او ليس لديها تقنيين للتواصل عبر هذه ال</w:t>
      </w:r>
      <w:r w:rsidR="001D4226" w:rsidRPr="00C21ED6">
        <w:rPr>
          <w:rFonts w:ascii="Simplified Arabic" w:hAnsi="Simplified Arabic" w:cs="Simplified Arabic" w:hint="cs"/>
          <w:sz w:val="30"/>
          <w:szCs w:val="30"/>
          <w:rtl/>
          <w:lang w:bidi="ar-MA"/>
        </w:rPr>
        <w:t>منابر الرقمية لوضع اقتراحاتهم، ولكم هذا لايمنع</w:t>
      </w:r>
      <w:r w:rsidR="001377D5">
        <w:rPr>
          <w:rFonts w:ascii="Simplified Arabic" w:hAnsi="Simplified Arabic" w:cs="Simplified Arabic" w:hint="cs"/>
          <w:sz w:val="30"/>
          <w:szCs w:val="30"/>
          <w:rtl/>
          <w:lang w:bidi="ar-MA"/>
        </w:rPr>
        <w:t>،</w:t>
      </w:r>
      <w:r w:rsidR="001D4226" w:rsidRPr="00C21ED6">
        <w:rPr>
          <w:rFonts w:ascii="Simplified Arabic" w:hAnsi="Simplified Arabic" w:cs="Simplified Arabic" w:hint="cs"/>
          <w:sz w:val="30"/>
          <w:szCs w:val="30"/>
          <w:rtl/>
          <w:lang w:bidi="ar-MA"/>
        </w:rPr>
        <w:t xml:space="preserve"> اذا كانت لدينا رغبة كجماعة ترابية، ان ننفتح مباشرة على هذه الجمعيات</w:t>
      </w:r>
      <w:r w:rsidR="000C46CF" w:rsidRPr="00C21ED6">
        <w:rPr>
          <w:rFonts w:ascii="Simplified Arabic" w:hAnsi="Simplified Arabic" w:cs="Simplified Arabic" w:hint="cs"/>
          <w:sz w:val="30"/>
          <w:szCs w:val="30"/>
          <w:rtl/>
          <w:lang w:bidi="ar-MA"/>
        </w:rPr>
        <w:t xml:space="preserve">، اذن نحن من سيبحث على هذه الجمعيات وجردها ، على اساس </w:t>
      </w:r>
      <w:r w:rsidR="007B70C3" w:rsidRPr="00C21ED6">
        <w:rPr>
          <w:rFonts w:ascii="Simplified Arabic" w:hAnsi="Simplified Arabic" w:cs="Simplified Arabic" w:hint="cs"/>
          <w:sz w:val="30"/>
          <w:szCs w:val="30"/>
          <w:rtl/>
          <w:lang w:bidi="ar-MA"/>
        </w:rPr>
        <w:t>ملأ استمارات، ووضع ورشات مفتوحة</w:t>
      </w:r>
      <w:r w:rsidR="001377D5">
        <w:rPr>
          <w:rFonts w:ascii="Simplified Arabic" w:hAnsi="Simplified Arabic" w:cs="Simplified Arabic" w:hint="cs"/>
          <w:sz w:val="30"/>
          <w:szCs w:val="30"/>
          <w:rtl/>
          <w:lang w:bidi="ar-MA"/>
        </w:rPr>
        <w:t>،</w:t>
      </w:r>
      <w:r w:rsidR="007B70C3" w:rsidRPr="00C21ED6">
        <w:rPr>
          <w:rFonts w:ascii="Simplified Arabic" w:hAnsi="Simplified Arabic" w:cs="Simplified Arabic" w:hint="cs"/>
          <w:sz w:val="30"/>
          <w:szCs w:val="30"/>
          <w:rtl/>
          <w:lang w:bidi="ar-MA"/>
        </w:rPr>
        <w:t xml:space="preserve"> ولقاءات </w:t>
      </w:r>
      <w:r w:rsidR="00031392" w:rsidRPr="00C21ED6">
        <w:rPr>
          <w:rFonts w:ascii="Simplified Arabic" w:hAnsi="Simplified Arabic" w:cs="Simplified Arabic" w:hint="cs"/>
          <w:sz w:val="30"/>
          <w:szCs w:val="30"/>
          <w:rtl/>
          <w:lang w:bidi="ar-MA"/>
        </w:rPr>
        <w:t>مباشرة للمناقشة،</w:t>
      </w:r>
      <w:r w:rsidR="007B4A84" w:rsidRPr="00C21ED6">
        <w:rPr>
          <w:rFonts w:ascii="Simplified Arabic" w:hAnsi="Simplified Arabic" w:cs="Simplified Arabic" w:hint="cs"/>
          <w:sz w:val="30"/>
          <w:szCs w:val="30"/>
          <w:rtl/>
          <w:lang w:bidi="ar-MA"/>
        </w:rPr>
        <w:t xml:space="preserve"> والخروج باستمارات لتفريغها</w:t>
      </w:r>
      <w:r w:rsidR="001377D5">
        <w:rPr>
          <w:rFonts w:ascii="Simplified Arabic" w:hAnsi="Simplified Arabic" w:cs="Simplified Arabic" w:hint="cs"/>
          <w:sz w:val="30"/>
          <w:szCs w:val="30"/>
          <w:rtl/>
          <w:lang w:bidi="ar-MA"/>
        </w:rPr>
        <w:t>، وا</w:t>
      </w:r>
      <w:r w:rsidR="00367969" w:rsidRPr="00C21ED6">
        <w:rPr>
          <w:rFonts w:ascii="Simplified Arabic" w:hAnsi="Simplified Arabic" w:cs="Simplified Arabic" w:hint="cs"/>
          <w:sz w:val="30"/>
          <w:szCs w:val="30"/>
          <w:rtl/>
          <w:lang w:bidi="ar-MA"/>
        </w:rPr>
        <w:t xml:space="preserve">عطاء </w:t>
      </w:r>
      <w:r w:rsidR="00950248">
        <w:rPr>
          <w:rFonts w:ascii="Simplified Arabic" w:hAnsi="Simplified Arabic" w:cs="Simplified Arabic" w:hint="cs"/>
          <w:sz w:val="30"/>
          <w:szCs w:val="30"/>
          <w:rtl/>
          <w:lang w:bidi="ar-MA"/>
        </w:rPr>
        <w:t xml:space="preserve">برامج </w:t>
      </w:r>
      <w:r w:rsidR="00367969" w:rsidRPr="00C21ED6">
        <w:rPr>
          <w:rFonts w:ascii="Simplified Arabic" w:hAnsi="Simplified Arabic" w:cs="Simplified Arabic" w:hint="cs"/>
          <w:sz w:val="30"/>
          <w:szCs w:val="30"/>
          <w:rtl/>
          <w:lang w:bidi="ar-MA"/>
        </w:rPr>
        <w:t xml:space="preserve">فعلية. </w:t>
      </w:r>
      <w:r w:rsidR="00950248">
        <w:rPr>
          <w:rFonts w:ascii="Simplified Arabic" w:hAnsi="Simplified Arabic" w:cs="Simplified Arabic" w:hint="cs"/>
          <w:sz w:val="30"/>
          <w:szCs w:val="30"/>
          <w:rtl/>
          <w:lang w:bidi="ar-MA"/>
        </w:rPr>
        <w:t xml:space="preserve">وبالتالي </w:t>
      </w:r>
      <w:r w:rsidR="00367969" w:rsidRPr="00C21ED6">
        <w:rPr>
          <w:rFonts w:ascii="Simplified Arabic" w:hAnsi="Simplified Arabic" w:cs="Simplified Arabic" w:hint="cs"/>
          <w:sz w:val="30"/>
          <w:szCs w:val="30"/>
          <w:rtl/>
          <w:lang w:bidi="ar-MA"/>
        </w:rPr>
        <w:t xml:space="preserve">لا </w:t>
      </w:r>
      <w:r w:rsidR="00950248">
        <w:rPr>
          <w:rFonts w:ascii="Simplified Arabic" w:hAnsi="Simplified Arabic" w:cs="Simplified Arabic" w:hint="cs"/>
          <w:sz w:val="30"/>
          <w:szCs w:val="30"/>
          <w:rtl/>
          <w:lang w:bidi="ar-MA"/>
        </w:rPr>
        <w:t>نحبد</w:t>
      </w:r>
      <w:r w:rsidR="00367969" w:rsidRPr="00C21ED6">
        <w:rPr>
          <w:rFonts w:ascii="Simplified Arabic" w:hAnsi="Simplified Arabic" w:cs="Simplified Arabic" w:hint="cs"/>
          <w:sz w:val="30"/>
          <w:szCs w:val="30"/>
          <w:rtl/>
          <w:lang w:bidi="ar-MA"/>
        </w:rPr>
        <w:t xml:space="preserve"> التحسيس بل نريد اشياء فعلية. </w:t>
      </w:r>
    </w:p>
    <w:p w:rsidR="00CB7C67" w:rsidRPr="00C21ED6" w:rsidRDefault="00367969" w:rsidP="005439DF">
      <w:pPr>
        <w:bidi/>
        <w:spacing w:after="0" w:line="240" w:lineRule="auto"/>
        <w:ind w:firstLine="425"/>
        <w:jc w:val="mediumKashida"/>
        <w:rPr>
          <w:rFonts w:ascii="Simplified Arabic" w:hAnsi="Simplified Arabic" w:cs="Simplified Arabic"/>
          <w:sz w:val="30"/>
          <w:szCs w:val="30"/>
          <w:rtl/>
          <w:lang w:bidi="ar-MA"/>
        </w:rPr>
      </w:pPr>
      <w:r>
        <w:rPr>
          <w:rFonts w:ascii="Simplified Arabic" w:hAnsi="Simplified Arabic" w:cs="Simplified Arabic" w:hint="cs"/>
          <w:sz w:val="32"/>
          <w:szCs w:val="32"/>
          <w:rtl/>
          <w:lang w:bidi="ar-MA"/>
        </w:rPr>
        <w:lastRenderedPageBreak/>
        <w:t xml:space="preserve">- </w:t>
      </w:r>
      <w:r w:rsidRPr="00C3766C">
        <w:rPr>
          <w:rFonts w:ascii="Simplified Arabic" w:hAnsi="Simplified Arabic" w:cs="Simplified Arabic" w:hint="cs"/>
          <w:b/>
          <w:bCs/>
          <w:i/>
          <w:iCs/>
          <w:sz w:val="32"/>
          <w:szCs w:val="32"/>
          <w:u w:val="single"/>
          <w:rtl/>
          <w:lang w:bidi="ar-MA"/>
        </w:rPr>
        <w:t>السيد عبد الرحيم عياد</w:t>
      </w:r>
      <w:r>
        <w:rPr>
          <w:rFonts w:ascii="Simplified Arabic" w:hAnsi="Simplified Arabic" w:cs="Simplified Arabic" w:hint="cs"/>
          <w:sz w:val="32"/>
          <w:szCs w:val="32"/>
          <w:rtl/>
          <w:lang w:bidi="ar-MA"/>
        </w:rPr>
        <w:t xml:space="preserve"> : </w:t>
      </w:r>
      <w:r w:rsidRPr="00C21ED6">
        <w:rPr>
          <w:rFonts w:ascii="Simplified Arabic" w:hAnsi="Simplified Arabic" w:cs="Simplified Arabic" w:hint="cs"/>
          <w:sz w:val="30"/>
          <w:szCs w:val="30"/>
          <w:rtl/>
          <w:lang w:bidi="ar-MA"/>
        </w:rPr>
        <w:t>بالنسبة لسنوات 2024/2025، هناك محطتين لهذا البرنامج</w:t>
      </w:r>
      <w:r w:rsidR="00B97E8F" w:rsidRPr="00C21ED6">
        <w:rPr>
          <w:rFonts w:ascii="Simplified Arabic" w:hAnsi="Simplified Arabic" w:cs="Simplified Arabic" w:hint="cs"/>
          <w:sz w:val="30"/>
          <w:szCs w:val="30"/>
          <w:rtl/>
          <w:lang w:bidi="ar-MA"/>
        </w:rPr>
        <w:t>، سنة للاعداد</w:t>
      </w:r>
      <w:r w:rsidR="00387F17">
        <w:rPr>
          <w:rFonts w:ascii="Simplified Arabic" w:hAnsi="Simplified Arabic" w:cs="Simplified Arabic" w:hint="cs"/>
          <w:sz w:val="30"/>
          <w:szCs w:val="30"/>
          <w:rtl/>
          <w:lang w:bidi="ar-MA"/>
        </w:rPr>
        <w:t>،</w:t>
      </w:r>
      <w:r w:rsidR="00B97E8F" w:rsidRPr="00C21ED6">
        <w:rPr>
          <w:rFonts w:ascii="Simplified Arabic" w:hAnsi="Simplified Arabic" w:cs="Simplified Arabic" w:hint="cs"/>
          <w:sz w:val="30"/>
          <w:szCs w:val="30"/>
          <w:rtl/>
          <w:lang w:bidi="ar-MA"/>
        </w:rPr>
        <w:t xml:space="preserve"> وسنة للتنفيذ، سنة </w:t>
      </w:r>
      <w:r w:rsidR="00387F17" w:rsidRPr="00C21ED6">
        <w:rPr>
          <w:rFonts w:ascii="Simplified Arabic" w:hAnsi="Simplified Arabic" w:cs="Simplified Arabic" w:hint="cs"/>
          <w:sz w:val="30"/>
          <w:szCs w:val="30"/>
          <w:rtl/>
          <w:lang w:bidi="ar-MA"/>
        </w:rPr>
        <w:t>الإعداد</w:t>
      </w:r>
      <w:r w:rsidR="00B97E8F" w:rsidRPr="00C21ED6">
        <w:rPr>
          <w:rFonts w:ascii="Simplified Arabic" w:hAnsi="Simplified Arabic" w:cs="Simplified Arabic" w:hint="cs"/>
          <w:sz w:val="30"/>
          <w:szCs w:val="30"/>
          <w:rtl/>
          <w:lang w:bidi="ar-MA"/>
        </w:rPr>
        <w:t xml:space="preserve"> هي التي </w:t>
      </w:r>
      <w:r w:rsidR="00387F17">
        <w:rPr>
          <w:rFonts w:ascii="Simplified Arabic" w:hAnsi="Simplified Arabic" w:cs="Simplified Arabic" w:hint="cs"/>
          <w:sz w:val="30"/>
          <w:szCs w:val="30"/>
          <w:rtl/>
          <w:lang w:bidi="ar-MA"/>
        </w:rPr>
        <w:t>تم فيها عقد ا</w:t>
      </w:r>
      <w:r w:rsidR="00B97E8F" w:rsidRPr="00C21ED6">
        <w:rPr>
          <w:rFonts w:ascii="Simplified Arabic" w:hAnsi="Simplified Arabic" w:cs="Simplified Arabic" w:hint="cs"/>
          <w:sz w:val="30"/>
          <w:szCs w:val="30"/>
          <w:rtl/>
          <w:lang w:bidi="ar-MA"/>
        </w:rPr>
        <w:t>ل</w:t>
      </w:r>
      <w:r w:rsidR="00387F17">
        <w:rPr>
          <w:rFonts w:ascii="Simplified Arabic" w:hAnsi="Simplified Arabic" w:cs="Simplified Arabic" w:hint="cs"/>
          <w:sz w:val="30"/>
          <w:szCs w:val="30"/>
          <w:rtl/>
          <w:lang w:bidi="ar-MA"/>
        </w:rPr>
        <w:t>ل</w:t>
      </w:r>
      <w:r w:rsidR="00B97E8F" w:rsidRPr="00C21ED6">
        <w:rPr>
          <w:rFonts w:ascii="Simplified Arabic" w:hAnsi="Simplified Arabic" w:cs="Simplified Arabic" w:hint="cs"/>
          <w:sz w:val="30"/>
          <w:szCs w:val="30"/>
          <w:rtl/>
          <w:lang w:bidi="ar-MA"/>
        </w:rPr>
        <w:t xml:space="preserve">قاءات التحضيرية، وتم قبول انخراط الجماعة الترابية في هذه الشبكة، </w:t>
      </w:r>
      <w:r w:rsidR="00AF53FF">
        <w:rPr>
          <w:rFonts w:ascii="Simplified Arabic" w:hAnsi="Simplified Arabic" w:cs="Simplified Arabic" w:hint="cs"/>
          <w:sz w:val="30"/>
          <w:szCs w:val="30"/>
          <w:rtl/>
          <w:lang w:bidi="ar-MA"/>
        </w:rPr>
        <w:t>و</w:t>
      </w:r>
      <w:r w:rsidR="00B97E8F" w:rsidRPr="00C21ED6">
        <w:rPr>
          <w:rFonts w:ascii="Simplified Arabic" w:hAnsi="Simplified Arabic" w:cs="Simplified Arabic" w:hint="cs"/>
          <w:sz w:val="30"/>
          <w:szCs w:val="30"/>
          <w:rtl/>
          <w:lang w:bidi="ar-MA"/>
        </w:rPr>
        <w:t>الاعداد للق</w:t>
      </w:r>
      <w:r w:rsidR="005F532C" w:rsidRPr="00C21ED6">
        <w:rPr>
          <w:rFonts w:ascii="Simplified Arabic" w:hAnsi="Simplified Arabic" w:cs="Simplified Arabic" w:hint="cs"/>
          <w:sz w:val="30"/>
          <w:szCs w:val="30"/>
          <w:rtl/>
          <w:lang w:bidi="ar-MA"/>
        </w:rPr>
        <w:t xml:space="preserve">اءات الاعدادية </w:t>
      </w:r>
      <w:r w:rsidR="00AF53FF" w:rsidRPr="00C21ED6">
        <w:rPr>
          <w:rFonts w:ascii="Simplified Arabic" w:hAnsi="Simplified Arabic" w:cs="Simplified Arabic" w:hint="cs"/>
          <w:sz w:val="30"/>
          <w:szCs w:val="30"/>
          <w:rtl/>
          <w:lang w:bidi="ar-MA"/>
        </w:rPr>
        <w:t>والتحضيرية</w:t>
      </w:r>
      <w:r w:rsidR="00AF53FF">
        <w:rPr>
          <w:rFonts w:ascii="Simplified Arabic" w:hAnsi="Simplified Arabic" w:cs="Simplified Arabic" w:hint="cs"/>
          <w:sz w:val="30"/>
          <w:szCs w:val="30"/>
          <w:rtl/>
          <w:lang w:bidi="ar-MA"/>
        </w:rPr>
        <w:t>، و</w:t>
      </w:r>
      <w:r w:rsidR="005F532C" w:rsidRPr="00C21ED6">
        <w:rPr>
          <w:rFonts w:ascii="Simplified Arabic" w:hAnsi="Simplified Arabic" w:cs="Simplified Arabic" w:hint="cs"/>
          <w:sz w:val="30"/>
          <w:szCs w:val="30"/>
          <w:rtl/>
          <w:lang w:bidi="ar-MA"/>
        </w:rPr>
        <w:t xml:space="preserve">فتح البوابة التي تلقينا فيها اعداد هذه المشاريع، لان هذه </w:t>
      </w:r>
      <w:r w:rsidR="00AF53FF">
        <w:rPr>
          <w:rFonts w:ascii="Simplified Arabic" w:hAnsi="Simplified Arabic" w:cs="Simplified Arabic" w:hint="cs"/>
          <w:sz w:val="30"/>
          <w:szCs w:val="30"/>
          <w:rtl/>
          <w:lang w:bidi="ar-MA"/>
        </w:rPr>
        <w:t>الاخيرة</w:t>
      </w:r>
      <w:r w:rsidR="005F532C" w:rsidRPr="00C21ED6">
        <w:rPr>
          <w:rFonts w:ascii="Simplified Arabic" w:hAnsi="Simplified Arabic" w:cs="Simplified Arabic" w:hint="cs"/>
          <w:sz w:val="30"/>
          <w:szCs w:val="30"/>
          <w:rtl/>
          <w:lang w:bidi="ar-MA"/>
        </w:rPr>
        <w:t xml:space="preserve"> ليست من اقتراح الجماعة</w:t>
      </w:r>
      <w:r w:rsidR="00A452D8" w:rsidRPr="00C21ED6">
        <w:rPr>
          <w:rFonts w:ascii="Simplified Arabic" w:hAnsi="Simplified Arabic" w:cs="Simplified Arabic" w:hint="cs"/>
          <w:sz w:val="30"/>
          <w:szCs w:val="30"/>
          <w:rtl/>
          <w:lang w:bidi="ar-MA"/>
        </w:rPr>
        <w:t xml:space="preserve">، بل </w:t>
      </w:r>
      <w:r w:rsidR="002B66E3">
        <w:rPr>
          <w:rFonts w:ascii="Simplified Arabic" w:hAnsi="Simplified Arabic" w:cs="Simplified Arabic" w:hint="cs"/>
          <w:sz w:val="30"/>
          <w:szCs w:val="30"/>
          <w:rtl/>
          <w:lang w:bidi="ar-MA"/>
        </w:rPr>
        <w:t xml:space="preserve">هي </w:t>
      </w:r>
      <w:r w:rsidR="00A452D8" w:rsidRPr="00C21ED6">
        <w:rPr>
          <w:rFonts w:ascii="Simplified Arabic" w:hAnsi="Simplified Arabic" w:cs="Simplified Arabic" w:hint="cs"/>
          <w:sz w:val="30"/>
          <w:szCs w:val="30"/>
          <w:rtl/>
          <w:lang w:bidi="ar-MA"/>
        </w:rPr>
        <w:t xml:space="preserve">من اقتراح الفاعلين </w:t>
      </w:r>
      <w:r w:rsidR="00A531BE">
        <w:rPr>
          <w:rFonts w:ascii="Simplified Arabic" w:hAnsi="Simplified Arabic" w:cs="Simplified Arabic" w:hint="cs"/>
          <w:sz w:val="30"/>
          <w:szCs w:val="30"/>
          <w:rtl/>
          <w:lang w:bidi="ar-MA"/>
        </w:rPr>
        <w:t>المحليين : ك</w:t>
      </w:r>
      <w:r w:rsidR="00A452D8" w:rsidRPr="00C21ED6">
        <w:rPr>
          <w:rFonts w:ascii="Simplified Arabic" w:hAnsi="Simplified Arabic" w:cs="Simplified Arabic" w:hint="cs"/>
          <w:sz w:val="30"/>
          <w:szCs w:val="30"/>
          <w:rtl/>
          <w:lang w:bidi="ar-MA"/>
        </w:rPr>
        <w:t>هيئة المساو</w:t>
      </w:r>
      <w:r w:rsidR="00A531BE">
        <w:rPr>
          <w:rFonts w:ascii="Simplified Arabic" w:hAnsi="Simplified Arabic" w:cs="Simplified Arabic" w:hint="cs"/>
          <w:sz w:val="30"/>
          <w:szCs w:val="30"/>
          <w:rtl/>
          <w:lang w:bidi="ar-MA"/>
        </w:rPr>
        <w:t>اة وتكافؤ الفرص ومقاربة النوع، ب</w:t>
      </w:r>
      <w:r w:rsidR="00A452D8" w:rsidRPr="00C21ED6">
        <w:rPr>
          <w:rFonts w:ascii="Simplified Arabic" w:hAnsi="Simplified Arabic" w:cs="Simplified Arabic" w:hint="cs"/>
          <w:sz w:val="30"/>
          <w:szCs w:val="30"/>
          <w:rtl/>
          <w:lang w:bidi="ar-MA"/>
        </w:rPr>
        <w:t xml:space="preserve">الاجتماع الذي كان بدار الجمعيات </w:t>
      </w:r>
      <w:r w:rsidR="006E7D89" w:rsidRPr="00C21ED6">
        <w:rPr>
          <w:rFonts w:ascii="Simplified Arabic" w:hAnsi="Simplified Arabic" w:cs="Simplified Arabic" w:hint="cs"/>
          <w:sz w:val="30"/>
          <w:szCs w:val="30"/>
          <w:rtl/>
          <w:lang w:bidi="ar-MA"/>
        </w:rPr>
        <w:t>والمنصة التي احدثت، يتم تتبعها من طرف وزارة الداخلية، التي تتابع هذا البرنامج</w:t>
      </w:r>
      <w:r w:rsidR="005439DF">
        <w:rPr>
          <w:rFonts w:ascii="Simplified Arabic" w:hAnsi="Simplified Arabic" w:cs="Simplified Arabic" w:hint="cs"/>
          <w:sz w:val="30"/>
          <w:szCs w:val="30"/>
          <w:rtl/>
          <w:lang w:bidi="ar-MA"/>
        </w:rPr>
        <w:t xml:space="preserve"> عن كتب</w:t>
      </w:r>
      <w:r w:rsidR="006E7D89" w:rsidRPr="00C21ED6">
        <w:rPr>
          <w:rFonts w:ascii="Simplified Arabic" w:hAnsi="Simplified Arabic" w:cs="Simplified Arabic" w:hint="cs"/>
          <w:sz w:val="30"/>
          <w:szCs w:val="30"/>
          <w:rtl/>
          <w:lang w:bidi="ar-MA"/>
        </w:rPr>
        <w:t>.</w:t>
      </w:r>
    </w:p>
    <w:p w:rsidR="008E3EE0" w:rsidRPr="00C21ED6" w:rsidRDefault="006E7D89" w:rsidP="00D9018B">
      <w:pPr>
        <w:bidi/>
        <w:spacing w:after="0" w:line="240" w:lineRule="auto"/>
        <w:ind w:firstLine="425"/>
        <w:jc w:val="mediumKashida"/>
        <w:rPr>
          <w:rFonts w:ascii="Simplified Arabic" w:hAnsi="Simplified Arabic" w:cs="Simplified Arabic"/>
          <w:sz w:val="30"/>
          <w:szCs w:val="30"/>
          <w:rtl/>
          <w:lang w:bidi="ar-MA"/>
        </w:rPr>
      </w:pPr>
      <w:r w:rsidRPr="00C21ED6">
        <w:rPr>
          <w:rFonts w:ascii="Simplified Arabic" w:hAnsi="Simplified Arabic" w:cs="Simplified Arabic" w:hint="cs"/>
          <w:sz w:val="30"/>
          <w:szCs w:val="30"/>
          <w:rtl/>
          <w:lang w:bidi="ar-MA"/>
        </w:rPr>
        <w:t xml:space="preserve"> اذن السنة الاولى 2024 كانت للاعداد</w:t>
      </w:r>
      <w:r w:rsidR="00CB7C67" w:rsidRPr="00C21ED6">
        <w:rPr>
          <w:rFonts w:ascii="Simplified Arabic" w:hAnsi="Simplified Arabic" w:cs="Simplified Arabic" w:hint="cs"/>
          <w:sz w:val="30"/>
          <w:szCs w:val="30"/>
          <w:rtl/>
          <w:lang w:bidi="ar-MA"/>
        </w:rPr>
        <w:t xml:space="preserve"> ، وسنة 2025 هي سنة الانجازوالتنفيذ</w:t>
      </w:r>
      <w:r w:rsidR="00F163D8" w:rsidRPr="00C21ED6">
        <w:rPr>
          <w:rFonts w:ascii="Simplified Arabic" w:hAnsi="Simplified Arabic" w:cs="Simplified Arabic" w:hint="cs"/>
          <w:sz w:val="30"/>
          <w:szCs w:val="30"/>
          <w:rtl/>
          <w:lang w:bidi="ar-MA"/>
        </w:rPr>
        <w:t xml:space="preserve">, وبالنسبة للانفتاح على الجمعيات، نتمنى </w:t>
      </w:r>
      <w:r w:rsidR="00DE1020">
        <w:rPr>
          <w:rFonts w:ascii="Simplified Arabic" w:hAnsi="Simplified Arabic" w:cs="Simplified Arabic" w:hint="cs"/>
          <w:sz w:val="30"/>
          <w:szCs w:val="30"/>
          <w:rtl/>
          <w:lang w:bidi="ar-MA"/>
        </w:rPr>
        <w:t xml:space="preserve">انه في سنة التنفيذ، </w:t>
      </w:r>
      <w:r w:rsidR="00B40BFC" w:rsidRPr="00C21ED6">
        <w:rPr>
          <w:rFonts w:ascii="Simplified Arabic" w:hAnsi="Simplified Arabic" w:cs="Simplified Arabic" w:hint="cs"/>
          <w:sz w:val="30"/>
          <w:szCs w:val="30"/>
          <w:rtl/>
          <w:lang w:bidi="ar-MA"/>
        </w:rPr>
        <w:t>الجمعيات مدع</w:t>
      </w:r>
      <w:r w:rsidR="00DE1020">
        <w:rPr>
          <w:rFonts w:ascii="Simplified Arabic" w:hAnsi="Simplified Arabic" w:cs="Simplified Arabic" w:hint="cs"/>
          <w:sz w:val="30"/>
          <w:szCs w:val="30"/>
          <w:rtl/>
          <w:lang w:bidi="ar-MA"/>
        </w:rPr>
        <w:t>و</w:t>
      </w:r>
      <w:r w:rsidR="00B40BFC" w:rsidRPr="00C21ED6">
        <w:rPr>
          <w:rFonts w:ascii="Simplified Arabic" w:hAnsi="Simplified Arabic" w:cs="Simplified Arabic" w:hint="cs"/>
          <w:sz w:val="30"/>
          <w:szCs w:val="30"/>
          <w:rtl/>
          <w:lang w:bidi="ar-MA"/>
        </w:rPr>
        <w:t xml:space="preserve">ة بصفة </w:t>
      </w:r>
      <w:r w:rsidR="00DE1020">
        <w:rPr>
          <w:rFonts w:ascii="Simplified Arabic" w:hAnsi="Simplified Arabic" w:cs="Simplified Arabic" w:hint="cs"/>
          <w:sz w:val="30"/>
          <w:szCs w:val="30"/>
          <w:rtl/>
          <w:lang w:bidi="ar-MA"/>
        </w:rPr>
        <w:t>عامة</w:t>
      </w:r>
      <w:r w:rsidR="00141281">
        <w:rPr>
          <w:rFonts w:ascii="Simplified Arabic" w:hAnsi="Simplified Arabic" w:cs="Simplified Arabic" w:hint="cs"/>
          <w:sz w:val="30"/>
          <w:szCs w:val="30"/>
          <w:rtl/>
          <w:lang w:bidi="ar-MA"/>
        </w:rPr>
        <w:t xml:space="preserve"> للعمل على </w:t>
      </w:r>
      <w:r w:rsidR="00B40BFC" w:rsidRPr="00C21ED6">
        <w:rPr>
          <w:rFonts w:ascii="Simplified Arabic" w:hAnsi="Simplified Arabic" w:cs="Simplified Arabic" w:hint="cs"/>
          <w:sz w:val="30"/>
          <w:szCs w:val="30"/>
          <w:rtl/>
          <w:lang w:bidi="ar-MA"/>
        </w:rPr>
        <w:t>جميع المحاور</w:t>
      </w:r>
      <w:r w:rsidR="00141281">
        <w:rPr>
          <w:rFonts w:ascii="Simplified Arabic" w:hAnsi="Simplified Arabic" w:cs="Simplified Arabic" w:hint="cs"/>
          <w:sz w:val="30"/>
          <w:szCs w:val="30"/>
          <w:rtl/>
          <w:lang w:bidi="ar-MA"/>
        </w:rPr>
        <w:t xml:space="preserve"> الموجودة في برنامج الانفتاح</w:t>
      </w:r>
      <w:r w:rsidR="00B40BFC" w:rsidRPr="00C21ED6">
        <w:rPr>
          <w:rFonts w:ascii="Simplified Arabic" w:hAnsi="Simplified Arabic" w:cs="Simplified Arabic" w:hint="cs"/>
          <w:sz w:val="30"/>
          <w:szCs w:val="30"/>
          <w:rtl/>
          <w:lang w:bidi="ar-MA"/>
        </w:rPr>
        <w:t>،</w:t>
      </w:r>
      <w:r w:rsidR="00A11339" w:rsidRPr="00C21ED6">
        <w:rPr>
          <w:rFonts w:ascii="Simplified Arabic" w:hAnsi="Simplified Arabic" w:cs="Simplified Arabic" w:hint="cs"/>
          <w:sz w:val="30"/>
          <w:szCs w:val="30"/>
          <w:rtl/>
          <w:lang w:bidi="ar-MA"/>
        </w:rPr>
        <w:t xml:space="preserve"> و</w:t>
      </w:r>
      <w:r w:rsidR="00141281">
        <w:rPr>
          <w:rFonts w:ascii="Simplified Arabic" w:hAnsi="Simplified Arabic" w:cs="Simplified Arabic" w:hint="cs"/>
          <w:sz w:val="30"/>
          <w:szCs w:val="30"/>
          <w:rtl/>
          <w:lang w:bidi="ar-MA"/>
        </w:rPr>
        <w:t xml:space="preserve">سننفتح </w:t>
      </w:r>
      <w:r w:rsidR="00D9018B">
        <w:rPr>
          <w:rFonts w:ascii="Simplified Arabic" w:hAnsi="Simplified Arabic" w:cs="Simplified Arabic" w:hint="cs"/>
          <w:sz w:val="30"/>
          <w:szCs w:val="30"/>
          <w:rtl/>
          <w:lang w:bidi="ar-MA"/>
        </w:rPr>
        <w:t xml:space="preserve">كمجلس جماعي عل </w:t>
      </w:r>
      <w:r w:rsidR="00A11339" w:rsidRPr="00C21ED6">
        <w:rPr>
          <w:rFonts w:ascii="Simplified Arabic" w:hAnsi="Simplified Arabic" w:cs="Simplified Arabic" w:hint="cs"/>
          <w:sz w:val="30"/>
          <w:szCs w:val="30"/>
          <w:rtl/>
          <w:lang w:bidi="ar-MA"/>
        </w:rPr>
        <w:t xml:space="preserve">جميع الجمعيات السكنية </w:t>
      </w:r>
      <w:r w:rsidR="004902B2" w:rsidRPr="00C21ED6">
        <w:rPr>
          <w:rFonts w:ascii="Simplified Arabic" w:hAnsi="Simplified Arabic" w:cs="Simplified Arabic" w:hint="cs"/>
          <w:sz w:val="30"/>
          <w:szCs w:val="30"/>
          <w:rtl/>
          <w:lang w:bidi="ar-MA"/>
        </w:rPr>
        <w:t>والثقافية</w:t>
      </w:r>
      <w:r w:rsidR="00D9018B">
        <w:rPr>
          <w:rFonts w:ascii="Simplified Arabic" w:hAnsi="Simplified Arabic" w:cs="Simplified Arabic" w:hint="cs"/>
          <w:sz w:val="30"/>
          <w:szCs w:val="30"/>
          <w:rtl/>
          <w:lang w:bidi="ar-MA"/>
        </w:rPr>
        <w:t xml:space="preserve"> والرياضية، </w:t>
      </w:r>
      <w:r w:rsidR="00B40BFC" w:rsidRPr="00C21ED6">
        <w:rPr>
          <w:rFonts w:ascii="Simplified Arabic" w:hAnsi="Simplified Arabic" w:cs="Simplified Arabic" w:hint="cs"/>
          <w:sz w:val="30"/>
          <w:szCs w:val="30"/>
          <w:rtl/>
          <w:lang w:bidi="ar-MA"/>
        </w:rPr>
        <w:t>بتنسيق مع السلطة المحلية في هذا الشأن</w:t>
      </w:r>
      <w:r w:rsidR="00A11339" w:rsidRPr="00C21ED6">
        <w:rPr>
          <w:rFonts w:ascii="Simplified Arabic" w:hAnsi="Simplified Arabic" w:cs="Simplified Arabic" w:hint="cs"/>
          <w:sz w:val="30"/>
          <w:szCs w:val="30"/>
          <w:rtl/>
          <w:lang w:bidi="ar-MA"/>
        </w:rPr>
        <w:t>.</w:t>
      </w:r>
    </w:p>
    <w:p w:rsidR="00954E3B" w:rsidRDefault="00954E3B" w:rsidP="00E27639">
      <w:pPr>
        <w:bidi/>
        <w:spacing w:after="0" w:line="240" w:lineRule="auto"/>
        <w:ind w:firstLine="425"/>
        <w:jc w:val="center"/>
        <w:rPr>
          <w:rFonts w:ascii="Simplified Arabic" w:hAnsi="Simplified Arabic" w:cs="Simplified Arabic"/>
          <w:sz w:val="32"/>
          <w:szCs w:val="32"/>
          <w:rtl/>
          <w:lang w:bidi="ar-MA"/>
        </w:rPr>
      </w:pPr>
    </w:p>
    <w:p w:rsidR="00954E3B" w:rsidRPr="00716FA3" w:rsidRDefault="004902B2" w:rsidP="00C3766C">
      <w:pPr>
        <w:tabs>
          <w:tab w:val="right" w:pos="-2"/>
          <w:tab w:val="right" w:pos="141"/>
          <w:tab w:val="right" w:pos="425"/>
        </w:tabs>
        <w:bidi/>
        <w:spacing w:after="0" w:line="240" w:lineRule="auto"/>
        <w:ind w:left="142" w:hanging="144"/>
        <w:jc w:val="both"/>
        <w:rPr>
          <w:rFonts w:cs="Simplified Arabic"/>
          <w:sz w:val="32"/>
          <w:szCs w:val="32"/>
          <w:rtl/>
          <w:lang w:bidi="ar-MA"/>
        </w:rPr>
      </w:pP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sidR="00954E3B" w:rsidRPr="00716FA3">
        <w:rPr>
          <w:rFonts w:cs="Simplified Arabic" w:hint="cs"/>
          <w:sz w:val="32"/>
          <w:szCs w:val="32"/>
          <w:rtl/>
          <w:lang w:bidi="ar-MA"/>
        </w:rPr>
        <w:t>ا</w:t>
      </w:r>
      <w:r w:rsidR="00954E3B" w:rsidRPr="00716FA3">
        <w:rPr>
          <w:rFonts w:cs="Simplified Arabic"/>
          <w:sz w:val="32"/>
          <w:szCs w:val="32"/>
          <w:rtl/>
          <w:lang w:bidi="ar-MA"/>
        </w:rPr>
        <w:t xml:space="preserve">ن المجلس الجماعي  لمدينة قلعة السراغنة، المجتمع في الدورة الاستثنائية ، خلال الجلسة العلنية المنعقدة بتاريخ </w:t>
      </w:r>
      <w:r w:rsidR="00C3766C">
        <w:rPr>
          <w:rFonts w:cs="Simplified Arabic" w:hint="cs"/>
          <w:sz w:val="32"/>
          <w:szCs w:val="32"/>
          <w:rtl/>
          <w:lang w:bidi="ar-MA"/>
        </w:rPr>
        <w:t>13 دجنبر</w:t>
      </w:r>
      <w:r w:rsidR="00954E3B">
        <w:rPr>
          <w:rFonts w:cs="Simplified Arabic" w:hint="cs"/>
          <w:sz w:val="32"/>
          <w:szCs w:val="32"/>
          <w:rtl/>
          <w:lang w:bidi="ar-MA"/>
        </w:rPr>
        <w:t xml:space="preserve"> 2024</w:t>
      </w:r>
      <w:r w:rsidR="00954E3B" w:rsidRPr="00716FA3">
        <w:rPr>
          <w:rFonts w:cs="Simplified Arabic"/>
          <w:sz w:val="32"/>
          <w:szCs w:val="32"/>
          <w:rtl/>
          <w:lang w:bidi="ar-MA"/>
        </w:rPr>
        <w:t xml:space="preserve">، وبعد دراسة النقطة المتعلقة </w:t>
      </w:r>
      <w:r w:rsidR="00C3766C" w:rsidRPr="00C3766C">
        <w:rPr>
          <w:rFonts w:cs="Simplified Arabic" w:hint="cs"/>
          <w:sz w:val="32"/>
          <w:szCs w:val="32"/>
          <w:rtl/>
          <w:lang w:bidi="ar-MA"/>
        </w:rPr>
        <w:t>الدراسة والمصادقة على برنامج انفتاح جماع</w:t>
      </w:r>
      <w:r w:rsidR="00C3766C">
        <w:rPr>
          <w:rFonts w:cs="Simplified Arabic" w:hint="cs"/>
          <w:sz w:val="32"/>
          <w:szCs w:val="32"/>
          <w:rtl/>
          <w:lang w:bidi="ar-MA"/>
        </w:rPr>
        <w:t>ة قلعة السراغنة لسنتي 2024/2025</w:t>
      </w:r>
      <w:r w:rsidR="00954E3B">
        <w:rPr>
          <w:rFonts w:cs="Simplified Arabic" w:hint="cs"/>
          <w:sz w:val="32"/>
          <w:szCs w:val="32"/>
          <w:rtl/>
          <w:lang w:bidi="ar-MA"/>
        </w:rPr>
        <w:t xml:space="preserve"> ، </w:t>
      </w:r>
      <w:r w:rsidR="00954E3B" w:rsidRPr="00716FA3">
        <w:rPr>
          <w:rFonts w:cs="Simplified Arabic"/>
          <w:sz w:val="32"/>
          <w:szCs w:val="32"/>
          <w:rtl/>
          <w:lang w:bidi="ar-MA"/>
        </w:rPr>
        <w:t xml:space="preserve">وبعد اللجوء إلى التصويت العلني، وحيث أن عملية التصويت أسفرت على مايلي: </w:t>
      </w:r>
    </w:p>
    <w:p w:rsidR="00954E3B" w:rsidRPr="00716FA3" w:rsidRDefault="00954E3B" w:rsidP="00954E3B">
      <w:pPr>
        <w:pStyle w:val="Paragraphedeliste"/>
        <w:tabs>
          <w:tab w:val="right" w:pos="281"/>
        </w:tabs>
        <w:spacing w:line="216" w:lineRule="auto"/>
        <w:jc w:val="both"/>
        <w:rPr>
          <w:rFonts w:cs="Simplified Arabic"/>
          <w:sz w:val="32"/>
          <w:szCs w:val="32"/>
          <w:lang w:bidi="ar-MA"/>
        </w:rPr>
      </w:pPr>
    </w:p>
    <w:p w:rsidR="00954E3B" w:rsidRPr="00716FA3" w:rsidRDefault="00954E3B" w:rsidP="00C3766C">
      <w:pPr>
        <w:pStyle w:val="Paragraphedeliste"/>
        <w:jc w:val="both"/>
        <w:rPr>
          <w:rFonts w:cs="Simplified Arabic"/>
          <w:sz w:val="32"/>
          <w:szCs w:val="32"/>
          <w:lang w:bidi="ar-MA"/>
        </w:rPr>
      </w:pPr>
      <w:r w:rsidRPr="00716FA3">
        <w:rPr>
          <w:rFonts w:cs="Simplified Arabic"/>
          <w:sz w:val="32"/>
          <w:szCs w:val="32"/>
          <w:rtl/>
          <w:lang w:bidi="ar-MA"/>
        </w:rPr>
        <w:tab/>
        <w:t>- المصوتون بنعم</w:t>
      </w:r>
      <w:r w:rsidRPr="00716FA3">
        <w:rPr>
          <w:rFonts w:cs="Simplified Arabic"/>
          <w:sz w:val="32"/>
          <w:szCs w:val="32"/>
          <w:rtl/>
          <w:lang w:bidi="ar-MA"/>
        </w:rPr>
        <w:tab/>
        <w:t xml:space="preserve">: </w:t>
      </w:r>
      <w:r w:rsidR="00C3766C">
        <w:rPr>
          <w:rFonts w:cs="Simplified Arabic" w:hint="cs"/>
          <w:sz w:val="32"/>
          <w:szCs w:val="32"/>
          <w:rtl/>
          <w:lang w:bidi="ar-MA"/>
        </w:rPr>
        <w:t>21</w:t>
      </w:r>
    </w:p>
    <w:p w:rsidR="00954E3B" w:rsidRPr="00716FA3" w:rsidRDefault="00954E3B" w:rsidP="00954E3B">
      <w:pPr>
        <w:pStyle w:val="Paragraphedeliste"/>
        <w:jc w:val="both"/>
        <w:rPr>
          <w:rFonts w:cs="Simplified Arabic"/>
          <w:sz w:val="32"/>
          <w:szCs w:val="32"/>
          <w:rtl/>
          <w:lang w:bidi="ar-MA"/>
        </w:rPr>
      </w:pPr>
      <w:r w:rsidRPr="00716FA3">
        <w:rPr>
          <w:rFonts w:cs="Simplified Arabic"/>
          <w:sz w:val="32"/>
          <w:szCs w:val="32"/>
          <w:rtl/>
          <w:lang w:bidi="ar-MA"/>
        </w:rPr>
        <w:tab/>
        <w:t xml:space="preserve">- الرافضون </w:t>
      </w:r>
      <w:r w:rsidRPr="00716FA3">
        <w:rPr>
          <w:rFonts w:cs="Simplified Arabic"/>
          <w:sz w:val="32"/>
          <w:szCs w:val="32"/>
          <w:rtl/>
          <w:lang w:bidi="ar-MA"/>
        </w:rPr>
        <w:tab/>
      </w:r>
      <w:r w:rsidRPr="00716FA3">
        <w:rPr>
          <w:rFonts w:cs="Simplified Arabic"/>
          <w:sz w:val="32"/>
          <w:szCs w:val="32"/>
          <w:rtl/>
          <w:lang w:bidi="ar-MA"/>
        </w:rPr>
        <w:tab/>
        <w:t xml:space="preserve">: </w:t>
      </w:r>
      <w:r w:rsidRPr="00237C86">
        <w:rPr>
          <w:rFonts w:cs="Simplified Arabic" w:hint="cs"/>
          <w:sz w:val="32"/>
          <w:szCs w:val="32"/>
          <w:rtl/>
          <w:lang w:bidi="ar-MA"/>
        </w:rPr>
        <w:t>لا احد</w:t>
      </w:r>
    </w:p>
    <w:p w:rsidR="00954E3B" w:rsidRDefault="00954E3B" w:rsidP="00954E3B">
      <w:pPr>
        <w:pStyle w:val="Paragraphedeliste"/>
        <w:jc w:val="both"/>
        <w:rPr>
          <w:rFonts w:cs="Simplified Arabic"/>
          <w:sz w:val="32"/>
          <w:szCs w:val="32"/>
          <w:rtl/>
          <w:lang w:bidi="ar-MA"/>
        </w:rPr>
      </w:pPr>
      <w:r w:rsidRPr="00716FA3">
        <w:rPr>
          <w:rFonts w:cs="Simplified Arabic"/>
          <w:sz w:val="32"/>
          <w:szCs w:val="32"/>
          <w:rtl/>
          <w:lang w:bidi="ar-MA"/>
        </w:rPr>
        <w:tab/>
        <w:t xml:space="preserve">- الممتنعون </w:t>
      </w:r>
      <w:r w:rsidRPr="00716FA3">
        <w:rPr>
          <w:rFonts w:cs="Simplified Arabic"/>
          <w:sz w:val="32"/>
          <w:szCs w:val="32"/>
          <w:rtl/>
          <w:lang w:bidi="ar-MA"/>
        </w:rPr>
        <w:tab/>
      </w:r>
      <w:r w:rsidRPr="00716FA3">
        <w:rPr>
          <w:rFonts w:cs="Simplified Arabic" w:hint="cs"/>
          <w:sz w:val="32"/>
          <w:szCs w:val="32"/>
          <w:rtl/>
          <w:lang w:bidi="ar-MA"/>
        </w:rPr>
        <w:tab/>
      </w:r>
      <w:r w:rsidRPr="00716FA3">
        <w:rPr>
          <w:rFonts w:cs="Simplified Arabic"/>
          <w:sz w:val="32"/>
          <w:szCs w:val="32"/>
          <w:rtl/>
          <w:lang w:bidi="ar-MA"/>
        </w:rPr>
        <w:t xml:space="preserve">: </w:t>
      </w:r>
      <w:r w:rsidRPr="00716FA3">
        <w:rPr>
          <w:rFonts w:cs="Simplified Arabic" w:hint="cs"/>
          <w:sz w:val="32"/>
          <w:szCs w:val="32"/>
          <w:rtl/>
          <w:lang w:bidi="ar-MA"/>
        </w:rPr>
        <w:t>لا احد</w:t>
      </w:r>
    </w:p>
    <w:p w:rsidR="00954E3B" w:rsidRDefault="00954E3B" w:rsidP="00954E3B">
      <w:pPr>
        <w:pStyle w:val="Paragraphedeliste"/>
        <w:jc w:val="both"/>
        <w:rPr>
          <w:rFonts w:cs="Simplified Arabic"/>
          <w:sz w:val="32"/>
          <w:szCs w:val="32"/>
          <w:rtl/>
          <w:lang w:bidi="ar-MA"/>
        </w:rPr>
      </w:pPr>
    </w:p>
    <w:p w:rsidR="00954E3B" w:rsidRDefault="00954E3B" w:rsidP="00954E3B">
      <w:pPr>
        <w:pStyle w:val="Paragraphedeliste"/>
        <w:jc w:val="both"/>
        <w:rPr>
          <w:rFonts w:cs="Simplified Arabic"/>
          <w:sz w:val="32"/>
          <w:szCs w:val="32"/>
          <w:lang w:bidi="ar-MA"/>
        </w:rPr>
      </w:pPr>
    </w:p>
    <w:p w:rsidR="00954E3B" w:rsidRDefault="00954E3B" w:rsidP="00954E3B">
      <w:pPr>
        <w:pStyle w:val="Paragraphedeliste"/>
        <w:jc w:val="both"/>
        <w:rPr>
          <w:rFonts w:cs="Simplified Arabic"/>
          <w:sz w:val="32"/>
          <w:szCs w:val="32"/>
          <w:lang w:bidi="ar-MA"/>
        </w:rPr>
      </w:pPr>
    </w:p>
    <w:p w:rsidR="00954E3B" w:rsidRDefault="00954E3B" w:rsidP="00954E3B">
      <w:pPr>
        <w:pStyle w:val="Paragraphedeliste"/>
        <w:jc w:val="both"/>
        <w:rPr>
          <w:rFonts w:cs="Simplified Arabic"/>
          <w:sz w:val="32"/>
          <w:szCs w:val="32"/>
          <w:rtl/>
          <w:lang w:bidi="ar-MA"/>
        </w:rPr>
      </w:pPr>
    </w:p>
    <w:p w:rsidR="00C21ED6" w:rsidRDefault="00C21ED6" w:rsidP="00954E3B">
      <w:pPr>
        <w:pStyle w:val="Paragraphedeliste"/>
        <w:jc w:val="both"/>
        <w:rPr>
          <w:rFonts w:cs="Simplified Arabic"/>
          <w:sz w:val="32"/>
          <w:szCs w:val="32"/>
          <w:rtl/>
          <w:lang w:bidi="ar-MA"/>
        </w:rPr>
      </w:pPr>
    </w:p>
    <w:p w:rsidR="00C21ED6" w:rsidRDefault="00C21ED6" w:rsidP="00954E3B">
      <w:pPr>
        <w:pStyle w:val="Paragraphedeliste"/>
        <w:jc w:val="both"/>
        <w:rPr>
          <w:rFonts w:cs="Simplified Arabic"/>
          <w:sz w:val="32"/>
          <w:szCs w:val="32"/>
          <w:rtl/>
          <w:lang w:bidi="ar-MA"/>
        </w:rPr>
      </w:pPr>
    </w:p>
    <w:p w:rsidR="00C21ED6" w:rsidRDefault="00C21ED6" w:rsidP="00954E3B">
      <w:pPr>
        <w:pStyle w:val="Paragraphedeliste"/>
        <w:jc w:val="both"/>
        <w:rPr>
          <w:rFonts w:cs="Simplified Arabic"/>
          <w:sz w:val="32"/>
          <w:szCs w:val="32"/>
          <w:rtl/>
          <w:lang w:bidi="ar-MA"/>
        </w:rPr>
      </w:pPr>
    </w:p>
    <w:p w:rsidR="00C21ED6" w:rsidRDefault="00C21ED6" w:rsidP="00954E3B">
      <w:pPr>
        <w:pStyle w:val="Paragraphedeliste"/>
        <w:jc w:val="both"/>
        <w:rPr>
          <w:rFonts w:cs="Simplified Arabic"/>
          <w:sz w:val="32"/>
          <w:szCs w:val="32"/>
          <w:lang w:bidi="ar-MA"/>
        </w:rPr>
      </w:pPr>
    </w:p>
    <w:p w:rsidR="00954E3B" w:rsidRDefault="00954E3B" w:rsidP="00954E3B">
      <w:pPr>
        <w:pStyle w:val="Paragraphedeliste"/>
        <w:jc w:val="both"/>
        <w:rPr>
          <w:rFonts w:cs="Simplified Arabic"/>
          <w:sz w:val="32"/>
          <w:szCs w:val="32"/>
          <w:lang w:bidi="ar-MA"/>
        </w:rPr>
      </w:pPr>
    </w:p>
    <w:p w:rsidR="00954E3B" w:rsidRPr="00716FA3" w:rsidRDefault="00954E3B" w:rsidP="00954E3B">
      <w:pPr>
        <w:pStyle w:val="Paragraphedeliste"/>
        <w:jc w:val="center"/>
        <w:rPr>
          <w:rFonts w:cs="Simplified Arabic"/>
          <w:b/>
          <w:bCs/>
          <w:i/>
          <w:iCs/>
          <w:sz w:val="32"/>
          <w:szCs w:val="32"/>
          <w:u w:val="single"/>
          <w:rtl/>
        </w:rPr>
      </w:pPr>
      <w:r w:rsidRPr="00716FA3">
        <w:rPr>
          <w:rFonts w:cs="Simplified Arabic"/>
          <w:b/>
          <w:bCs/>
          <w:i/>
          <w:iCs/>
          <w:sz w:val="32"/>
          <w:szCs w:val="32"/>
          <w:u w:val="single"/>
          <w:rtl/>
        </w:rPr>
        <w:lastRenderedPageBreak/>
        <w:t>بيان التصويت :</w:t>
      </w:r>
    </w:p>
    <w:p w:rsidR="00954E3B" w:rsidRPr="00716FA3" w:rsidRDefault="00954E3B" w:rsidP="00C3766C">
      <w:pPr>
        <w:pStyle w:val="Paragraphedeliste"/>
        <w:numPr>
          <w:ilvl w:val="0"/>
          <w:numId w:val="16"/>
        </w:numPr>
        <w:jc w:val="both"/>
        <w:rPr>
          <w:rFonts w:cs="Simplified Arabic"/>
          <w:sz w:val="32"/>
          <w:szCs w:val="32"/>
          <w:lang w:bidi="ar-MA"/>
        </w:rPr>
      </w:pPr>
      <w:r w:rsidRPr="00716FA3">
        <w:rPr>
          <w:rFonts w:cs="Simplified Arabic"/>
          <w:sz w:val="32"/>
          <w:szCs w:val="32"/>
          <w:rtl/>
          <w:lang w:bidi="ar-MA"/>
        </w:rPr>
        <w:t xml:space="preserve">عدد الأعضاء الحاضرين </w:t>
      </w:r>
      <w:r w:rsidRPr="00716FA3">
        <w:rPr>
          <w:rFonts w:cs="Simplified Arabic" w:hint="cs"/>
          <w:sz w:val="32"/>
          <w:szCs w:val="32"/>
          <w:rtl/>
          <w:lang w:bidi="ar-MA"/>
        </w:rPr>
        <w:tab/>
      </w:r>
      <w:r w:rsidRPr="00716FA3">
        <w:rPr>
          <w:rFonts w:cs="Simplified Arabic"/>
          <w:sz w:val="32"/>
          <w:szCs w:val="32"/>
          <w:rtl/>
          <w:lang w:bidi="ar-MA"/>
        </w:rPr>
        <w:t xml:space="preserve">: </w:t>
      </w:r>
      <w:r w:rsidR="00C3766C">
        <w:rPr>
          <w:rFonts w:cs="Simplified Arabic" w:hint="cs"/>
          <w:sz w:val="32"/>
          <w:szCs w:val="32"/>
          <w:rtl/>
          <w:lang w:bidi="ar-MA"/>
        </w:rPr>
        <w:t>21</w:t>
      </w:r>
    </w:p>
    <w:p w:rsidR="00954E3B" w:rsidRPr="00716FA3" w:rsidRDefault="00954E3B" w:rsidP="00C3766C">
      <w:pPr>
        <w:pStyle w:val="Paragraphedeliste"/>
        <w:numPr>
          <w:ilvl w:val="0"/>
          <w:numId w:val="16"/>
        </w:numPr>
        <w:jc w:val="both"/>
        <w:rPr>
          <w:rFonts w:cs="Simplified Arabic"/>
          <w:sz w:val="32"/>
          <w:szCs w:val="32"/>
          <w:rtl/>
        </w:rPr>
      </w:pPr>
      <w:r w:rsidRPr="00716FA3">
        <w:rPr>
          <w:rFonts w:cs="Simplified Arabic"/>
          <w:sz w:val="32"/>
          <w:szCs w:val="32"/>
          <w:rtl/>
          <w:lang w:bidi="ar-MA"/>
        </w:rPr>
        <w:t xml:space="preserve">عدد الأصوات المعبر عنها </w:t>
      </w:r>
      <w:r w:rsidRPr="00716FA3">
        <w:rPr>
          <w:rFonts w:cs="Simplified Arabic" w:hint="cs"/>
          <w:sz w:val="32"/>
          <w:szCs w:val="32"/>
          <w:rtl/>
          <w:lang w:bidi="ar-MA"/>
        </w:rPr>
        <w:tab/>
      </w:r>
      <w:r w:rsidRPr="00716FA3">
        <w:rPr>
          <w:rFonts w:cs="Simplified Arabic"/>
          <w:sz w:val="32"/>
          <w:szCs w:val="32"/>
          <w:rtl/>
          <w:lang w:bidi="ar-MA"/>
        </w:rPr>
        <w:t xml:space="preserve">: </w:t>
      </w:r>
      <w:r w:rsidR="00C3766C">
        <w:rPr>
          <w:rFonts w:cs="Simplified Arabic" w:hint="cs"/>
          <w:sz w:val="32"/>
          <w:szCs w:val="32"/>
          <w:rtl/>
        </w:rPr>
        <w:t>21</w:t>
      </w:r>
    </w:p>
    <w:tbl>
      <w:tblPr>
        <w:bidiVisual/>
        <w:tblW w:w="10108"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6"/>
        <w:gridCol w:w="2268"/>
        <w:gridCol w:w="1844"/>
      </w:tblGrid>
      <w:tr w:rsidR="00954E3B" w:rsidRPr="00FF319C" w:rsidTr="00C8063C">
        <w:tc>
          <w:tcPr>
            <w:tcW w:w="5996" w:type="dxa"/>
            <w:tcBorders>
              <w:top w:val="single" w:sz="4" w:space="0" w:color="auto"/>
              <w:left w:val="single" w:sz="4" w:space="0" w:color="auto"/>
              <w:bottom w:val="single" w:sz="4" w:space="0" w:color="auto"/>
              <w:right w:val="single" w:sz="4" w:space="0" w:color="auto"/>
            </w:tcBorders>
            <w:hideMark/>
          </w:tcPr>
          <w:p w:rsidR="00954E3B" w:rsidRPr="00FF319C" w:rsidRDefault="00954E3B" w:rsidP="00473EA5">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الموافقون</w:t>
            </w:r>
          </w:p>
        </w:tc>
        <w:tc>
          <w:tcPr>
            <w:tcW w:w="2268" w:type="dxa"/>
            <w:tcBorders>
              <w:top w:val="single" w:sz="4" w:space="0" w:color="auto"/>
              <w:left w:val="single" w:sz="4" w:space="0" w:color="auto"/>
              <w:bottom w:val="single" w:sz="4" w:space="0" w:color="auto"/>
              <w:right w:val="single" w:sz="4" w:space="0" w:color="auto"/>
            </w:tcBorders>
            <w:hideMark/>
          </w:tcPr>
          <w:p w:rsidR="00954E3B" w:rsidRPr="00FF319C" w:rsidRDefault="00954E3B" w:rsidP="00C8063C">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954E3B" w:rsidRPr="00FF319C" w:rsidRDefault="00954E3B" w:rsidP="00C8063C">
            <w:pPr>
              <w:tabs>
                <w:tab w:val="right" w:pos="1150"/>
              </w:tabs>
              <w:bidi/>
              <w:spacing w:after="0" w:line="240" w:lineRule="auto"/>
              <w:jc w:val="center"/>
              <w:rPr>
                <w:rFonts w:cs="Simplified Arabic"/>
                <w:b/>
                <w:bCs/>
                <w:i/>
                <w:iCs/>
                <w:sz w:val="32"/>
                <w:szCs w:val="32"/>
              </w:rPr>
            </w:pPr>
            <w:r w:rsidRPr="00FF319C">
              <w:rPr>
                <w:rFonts w:cs="Simplified Arabic"/>
                <w:b/>
                <w:bCs/>
                <w:i/>
                <w:iCs/>
                <w:sz w:val="32"/>
                <w:szCs w:val="32"/>
                <w:rtl/>
              </w:rPr>
              <w:t>الممتنعون</w:t>
            </w:r>
          </w:p>
        </w:tc>
      </w:tr>
      <w:tr w:rsidR="00DD3C3C" w:rsidRPr="00FF319C" w:rsidTr="00C8063C">
        <w:tc>
          <w:tcPr>
            <w:tcW w:w="5996" w:type="dxa"/>
            <w:tcBorders>
              <w:top w:val="single" w:sz="4" w:space="0" w:color="auto"/>
              <w:left w:val="single" w:sz="4" w:space="0" w:color="auto"/>
              <w:bottom w:val="single" w:sz="4" w:space="0" w:color="auto"/>
              <w:right w:val="single" w:sz="4" w:space="0" w:color="auto"/>
            </w:tcBorders>
            <w:hideMark/>
          </w:tcPr>
          <w:p w:rsidR="00DD3C3C" w:rsidRPr="008A6D0A" w:rsidRDefault="00DD3C3C" w:rsidP="00E50AF1">
            <w:pPr>
              <w:bidi/>
              <w:spacing w:after="0" w:line="240" w:lineRule="auto"/>
              <w:jc w:val="both"/>
              <w:rPr>
                <w:rFonts w:cs="Simplified Arabic"/>
                <w:sz w:val="30"/>
                <w:szCs w:val="30"/>
              </w:rPr>
            </w:pPr>
            <w:r w:rsidRPr="008A6D0A">
              <w:rPr>
                <w:rFonts w:cs="Simplified Arabic" w:hint="cs"/>
                <w:sz w:val="30"/>
                <w:szCs w:val="30"/>
                <w:rtl/>
              </w:rPr>
              <w:t>نور الدين آيت الحاج-</w:t>
            </w:r>
            <w:r w:rsidRPr="008A6D0A">
              <w:rPr>
                <w:rFonts w:cs="Simplified Arabic"/>
                <w:sz w:val="30"/>
                <w:szCs w:val="30"/>
                <w:rtl/>
              </w:rPr>
              <w:t xml:space="preserve"> ياسين فنتاس –</w:t>
            </w:r>
            <w:r w:rsidRPr="008A6D0A">
              <w:rPr>
                <w:rFonts w:cs="Simplified Arabic" w:hint="cs"/>
                <w:sz w:val="30"/>
                <w:szCs w:val="30"/>
                <w:rtl/>
              </w:rPr>
              <w:t xml:space="preserve">عبد الرحيم </w:t>
            </w:r>
            <w:r>
              <w:rPr>
                <w:rFonts w:cs="Simplified Arabic" w:hint="cs"/>
                <w:sz w:val="30"/>
                <w:szCs w:val="30"/>
                <w:rtl/>
              </w:rPr>
              <w:t>الصالح</w:t>
            </w:r>
            <w:r w:rsidRPr="008A6D0A">
              <w:rPr>
                <w:rFonts w:cs="Simplified Arabic" w:hint="cs"/>
                <w:sz w:val="30"/>
                <w:szCs w:val="30"/>
                <w:rtl/>
              </w:rPr>
              <w:t xml:space="preserve">- </w:t>
            </w:r>
            <w:r>
              <w:rPr>
                <w:rFonts w:cs="Simplified Arabic" w:hint="cs"/>
                <w:sz w:val="30"/>
                <w:szCs w:val="30"/>
                <w:rtl/>
              </w:rPr>
              <w:t xml:space="preserve">عبد الرحيم عياد- </w:t>
            </w:r>
            <w:r w:rsidRPr="008A6D0A">
              <w:rPr>
                <w:rFonts w:cs="Simplified Arabic"/>
                <w:sz w:val="30"/>
                <w:szCs w:val="30"/>
                <w:rtl/>
              </w:rPr>
              <w:t>المكي الداهي-</w:t>
            </w:r>
            <w:r w:rsidR="00E50AF1">
              <w:rPr>
                <w:rFonts w:cs="Simplified Arabic" w:hint="cs"/>
                <w:sz w:val="30"/>
                <w:szCs w:val="30"/>
                <w:rtl/>
              </w:rPr>
              <w:t>فيصل حياني-</w:t>
            </w:r>
            <w:r>
              <w:rPr>
                <w:rFonts w:cs="Simplified Arabic" w:hint="cs"/>
                <w:sz w:val="30"/>
                <w:szCs w:val="30"/>
                <w:rtl/>
              </w:rPr>
              <w:t>عبد الرحيم مؤدن-</w:t>
            </w:r>
            <w:r w:rsidRPr="008A6D0A">
              <w:rPr>
                <w:rFonts w:cs="Simplified Arabic"/>
                <w:sz w:val="30"/>
                <w:szCs w:val="30"/>
                <w:rtl/>
              </w:rPr>
              <w:t>سلوى الجابري- زهيرة بوجديان–</w:t>
            </w:r>
            <w:r w:rsidRPr="008A6D0A">
              <w:rPr>
                <w:rFonts w:cs="Simplified Arabic" w:hint="cs"/>
                <w:sz w:val="30"/>
                <w:szCs w:val="30"/>
                <w:rtl/>
              </w:rPr>
              <w:t xml:space="preserve"> لطيفةمطاوع-</w:t>
            </w:r>
            <w:r>
              <w:rPr>
                <w:rFonts w:cs="Simplified Arabic" w:hint="cs"/>
                <w:sz w:val="30"/>
                <w:szCs w:val="30"/>
                <w:rtl/>
              </w:rPr>
              <w:t xml:space="preserve">الزهرة افس-مصطفى فضيل- </w:t>
            </w:r>
            <w:r w:rsidR="00F86075">
              <w:rPr>
                <w:rFonts w:cs="Simplified Arabic" w:hint="cs"/>
                <w:sz w:val="30"/>
                <w:szCs w:val="30"/>
                <w:rtl/>
              </w:rPr>
              <w:t xml:space="preserve">رجاء بدة- </w:t>
            </w:r>
            <w:r w:rsidRPr="008A6D0A">
              <w:rPr>
                <w:rFonts w:cs="Simplified Arabic"/>
                <w:sz w:val="30"/>
                <w:szCs w:val="30"/>
                <w:rtl/>
              </w:rPr>
              <w:t>وفاء عابد- نسرين حضرية-</w:t>
            </w:r>
            <w:r>
              <w:rPr>
                <w:rFonts w:cs="Simplified Arabic" w:hint="cs"/>
                <w:sz w:val="30"/>
                <w:szCs w:val="30"/>
                <w:rtl/>
              </w:rPr>
              <w:t>زكرياء الزهيد- نعيمة معروف- رشيد الباسيط- عصام الطالعي- عبد الرزاق اشليح</w:t>
            </w:r>
            <w:r>
              <w:rPr>
                <w:rFonts w:cs="Simplified Arabic"/>
                <w:sz w:val="30"/>
                <w:szCs w:val="30"/>
                <w:rtl/>
              </w:rPr>
              <w:t>–</w:t>
            </w:r>
            <w:r>
              <w:rPr>
                <w:rFonts w:cs="Simplified Arabic" w:hint="cs"/>
                <w:sz w:val="30"/>
                <w:szCs w:val="30"/>
                <w:rtl/>
              </w:rPr>
              <w:t xml:space="preserve"> الحميد مجدي </w:t>
            </w:r>
            <w:r w:rsidRPr="008A6D0A">
              <w:rPr>
                <w:rFonts w:cs="Simplified Arabic" w:hint="cs"/>
                <w:sz w:val="30"/>
                <w:szCs w:val="30"/>
                <w:rtl/>
              </w:rPr>
              <w:t>.</w:t>
            </w:r>
          </w:p>
        </w:tc>
        <w:tc>
          <w:tcPr>
            <w:tcW w:w="2268" w:type="dxa"/>
            <w:tcBorders>
              <w:top w:val="single" w:sz="4" w:space="0" w:color="auto"/>
              <w:left w:val="single" w:sz="4" w:space="0" w:color="auto"/>
              <w:bottom w:val="single" w:sz="4" w:space="0" w:color="auto"/>
              <w:right w:val="single" w:sz="4" w:space="0" w:color="auto"/>
            </w:tcBorders>
          </w:tcPr>
          <w:p w:rsidR="00DD3C3C" w:rsidRDefault="00DD3C3C" w:rsidP="00E87F03">
            <w:pPr>
              <w:bidi/>
              <w:spacing w:after="0" w:line="240" w:lineRule="auto"/>
              <w:jc w:val="center"/>
              <w:rPr>
                <w:rFonts w:cs="Simplified Arabic"/>
                <w:sz w:val="32"/>
                <w:szCs w:val="32"/>
                <w:rtl/>
                <w:lang w:bidi="ar-MA"/>
              </w:rPr>
            </w:pPr>
          </w:p>
          <w:p w:rsidR="00DD3C3C" w:rsidRPr="008A6D0A" w:rsidRDefault="00DD3C3C" w:rsidP="00E87F03">
            <w:pPr>
              <w:bidi/>
              <w:spacing w:after="0" w:line="240" w:lineRule="auto"/>
              <w:jc w:val="center"/>
              <w:rPr>
                <w:rFonts w:cs="Simplified Arabic"/>
                <w:sz w:val="30"/>
                <w:szCs w:val="30"/>
                <w:rtl/>
              </w:rPr>
            </w:pPr>
            <w:r w:rsidRPr="00FF319C">
              <w:rPr>
                <w:rFonts w:cs="Simplified Arabic" w:hint="cs"/>
                <w:sz w:val="32"/>
                <w:szCs w:val="32"/>
                <w:rtl/>
                <w:lang w:bidi="ar-MA"/>
              </w:rPr>
              <w:t>لا احد</w:t>
            </w:r>
          </w:p>
          <w:p w:rsidR="00DD3C3C" w:rsidRPr="008A6D0A" w:rsidRDefault="00DD3C3C" w:rsidP="00E87F03">
            <w:pPr>
              <w:bidi/>
              <w:spacing w:after="0" w:line="240" w:lineRule="auto"/>
              <w:jc w:val="center"/>
              <w:rPr>
                <w:rFonts w:cs="Simplified Arabic"/>
                <w:sz w:val="30"/>
                <w:szCs w:val="30"/>
              </w:rPr>
            </w:pPr>
          </w:p>
        </w:tc>
        <w:tc>
          <w:tcPr>
            <w:tcW w:w="1844" w:type="dxa"/>
            <w:tcBorders>
              <w:top w:val="single" w:sz="4" w:space="0" w:color="auto"/>
              <w:left w:val="single" w:sz="4" w:space="0" w:color="auto"/>
              <w:bottom w:val="single" w:sz="4" w:space="0" w:color="auto"/>
              <w:right w:val="single" w:sz="4" w:space="0" w:color="auto"/>
            </w:tcBorders>
          </w:tcPr>
          <w:p w:rsidR="00DD3C3C" w:rsidRDefault="00DD3C3C" w:rsidP="00E87F03">
            <w:pPr>
              <w:bidi/>
              <w:spacing w:after="0" w:line="240" w:lineRule="auto"/>
              <w:jc w:val="center"/>
              <w:rPr>
                <w:rFonts w:cs="Simplified Arabic"/>
                <w:sz w:val="32"/>
                <w:szCs w:val="32"/>
                <w:rtl/>
                <w:lang w:bidi="ar-MA"/>
              </w:rPr>
            </w:pPr>
          </w:p>
          <w:p w:rsidR="00DD3C3C" w:rsidRPr="008A6D0A" w:rsidRDefault="00DD3C3C" w:rsidP="00E87F03">
            <w:pPr>
              <w:bidi/>
              <w:spacing w:after="0" w:line="240" w:lineRule="auto"/>
              <w:jc w:val="center"/>
              <w:rPr>
                <w:rFonts w:cs="Simplified Arabic"/>
                <w:sz w:val="30"/>
                <w:szCs w:val="30"/>
                <w:rtl/>
              </w:rPr>
            </w:pPr>
            <w:r w:rsidRPr="00FF319C">
              <w:rPr>
                <w:rFonts w:cs="Simplified Arabic" w:hint="cs"/>
                <w:sz w:val="32"/>
                <w:szCs w:val="32"/>
                <w:rtl/>
                <w:lang w:bidi="ar-MA"/>
              </w:rPr>
              <w:t>لا احد</w:t>
            </w:r>
          </w:p>
          <w:p w:rsidR="00DD3C3C" w:rsidRPr="008A6D0A" w:rsidRDefault="00DD3C3C" w:rsidP="00E87F03">
            <w:pPr>
              <w:bidi/>
              <w:spacing w:after="0" w:line="240" w:lineRule="auto"/>
              <w:jc w:val="center"/>
              <w:rPr>
                <w:rFonts w:cs="Simplified Arabic"/>
                <w:sz w:val="30"/>
                <w:szCs w:val="30"/>
              </w:rPr>
            </w:pPr>
          </w:p>
        </w:tc>
      </w:tr>
    </w:tbl>
    <w:p w:rsidR="00D92056" w:rsidRDefault="00D92056" w:rsidP="00D92056">
      <w:pPr>
        <w:pStyle w:val="Paragraphedeliste"/>
        <w:tabs>
          <w:tab w:val="right" w:pos="281"/>
          <w:tab w:val="right" w:pos="848"/>
        </w:tabs>
        <w:ind w:left="-2" w:right="-142" w:firstLine="567"/>
        <w:jc w:val="both"/>
        <w:rPr>
          <w:rFonts w:cs="Simplified Arabic"/>
          <w:sz w:val="32"/>
          <w:szCs w:val="32"/>
          <w:rtl/>
        </w:rPr>
      </w:pPr>
      <w:r w:rsidRPr="00FF319C">
        <w:rPr>
          <w:rFonts w:cs="Simplified Arabic" w:hint="cs"/>
          <w:b/>
          <w:bCs/>
          <w:i/>
          <w:iCs/>
          <w:sz w:val="32"/>
          <w:szCs w:val="32"/>
          <w:u w:val="single"/>
          <w:rtl/>
        </w:rPr>
        <w:t>ملاحظة</w:t>
      </w:r>
      <w:r w:rsidRPr="00FF319C">
        <w:rPr>
          <w:rFonts w:cs="Simplified Arabic" w:hint="cs"/>
          <w:sz w:val="32"/>
          <w:szCs w:val="32"/>
          <w:rtl/>
        </w:rPr>
        <w:t xml:space="preserve"> :</w:t>
      </w:r>
    </w:p>
    <w:p w:rsidR="00D92056" w:rsidRPr="005F51EC" w:rsidRDefault="00D92056" w:rsidP="005F51EC">
      <w:pPr>
        <w:pStyle w:val="Paragraphedeliste"/>
        <w:tabs>
          <w:tab w:val="right" w:pos="281"/>
          <w:tab w:val="right" w:pos="848"/>
        </w:tabs>
        <w:ind w:left="-2" w:right="-142" w:firstLine="283"/>
        <w:jc w:val="both"/>
        <w:rPr>
          <w:rFonts w:cs="Simplified Arabic"/>
          <w:b/>
          <w:bCs/>
          <w:sz w:val="26"/>
          <w:szCs w:val="26"/>
          <w:u w:val="single"/>
          <w:rtl/>
          <w:lang w:bidi="ar-MA"/>
        </w:rPr>
      </w:pPr>
      <w:r w:rsidRPr="005F51EC">
        <w:rPr>
          <w:rFonts w:cs="Simplified Arabic" w:hint="cs"/>
          <w:sz w:val="26"/>
          <w:szCs w:val="26"/>
          <w:rtl/>
        </w:rPr>
        <w:t>اصبح عدد الاعضاء الحاضرين أثناء عملية التصويت هو 21</w:t>
      </w:r>
      <w:r w:rsidR="006E6874" w:rsidRPr="005F51EC">
        <w:rPr>
          <w:rFonts w:cs="Simplified Arabic" w:hint="cs"/>
          <w:sz w:val="26"/>
          <w:szCs w:val="26"/>
          <w:rtl/>
        </w:rPr>
        <w:t xml:space="preserve">، بعد مغادرة </w:t>
      </w:r>
      <w:r w:rsidRPr="005F51EC">
        <w:rPr>
          <w:rFonts w:cs="Simplified Arabic" w:hint="cs"/>
          <w:sz w:val="26"/>
          <w:szCs w:val="26"/>
          <w:rtl/>
        </w:rPr>
        <w:t xml:space="preserve">السادة :  </w:t>
      </w:r>
      <w:r w:rsidR="00BE6809" w:rsidRPr="005F51EC">
        <w:rPr>
          <w:rFonts w:cs="Simplified Arabic" w:hint="cs"/>
          <w:sz w:val="26"/>
          <w:szCs w:val="26"/>
          <w:rtl/>
        </w:rPr>
        <w:t xml:space="preserve">رشيد افس </w:t>
      </w:r>
      <w:r w:rsidR="00E50AF1" w:rsidRPr="005F51EC">
        <w:rPr>
          <w:rFonts w:cs="Simplified Arabic"/>
          <w:sz w:val="26"/>
          <w:szCs w:val="26"/>
          <w:rtl/>
        </w:rPr>
        <w:t>–</w:t>
      </w:r>
      <w:r w:rsidR="00E50AF1" w:rsidRPr="005F51EC">
        <w:rPr>
          <w:rFonts w:cs="Simplified Arabic" w:hint="cs"/>
          <w:sz w:val="26"/>
          <w:szCs w:val="26"/>
          <w:rtl/>
        </w:rPr>
        <w:t xml:space="preserve">م </w:t>
      </w:r>
      <w:r w:rsidR="00BE6809" w:rsidRPr="005F51EC">
        <w:rPr>
          <w:rFonts w:cs="Simplified Arabic" w:hint="cs"/>
          <w:sz w:val="26"/>
          <w:szCs w:val="26"/>
          <w:rtl/>
        </w:rPr>
        <w:t>الطاهر بلفاسي-بدر الدين الغزالي</w:t>
      </w:r>
      <w:r w:rsidR="00E50AF1" w:rsidRPr="005F51EC">
        <w:rPr>
          <w:rFonts w:cs="Simplified Arabic" w:hint="cs"/>
          <w:sz w:val="26"/>
          <w:szCs w:val="26"/>
          <w:rtl/>
        </w:rPr>
        <w:t xml:space="preserve">، </w:t>
      </w:r>
      <w:r w:rsidR="00607367" w:rsidRPr="005F51EC">
        <w:rPr>
          <w:rFonts w:cs="Simplified Arabic" w:hint="cs"/>
          <w:sz w:val="26"/>
          <w:szCs w:val="26"/>
          <w:rtl/>
        </w:rPr>
        <w:t>وعودة الس</w:t>
      </w:r>
      <w:r w:rsidR="006B5ECE" w:rsidRPr="005F51EC">
        <w:rPr>
          <w:rFonts w:cs="Simplified Arabic" w:hint="cs"/>
          <w:sz w:val="26"/>
          <w:szCs w:val="26"/>
          <w:rtl/>
        </w:rPr>
        <w:t>ادة : فيصل حياني -</w:t>
      </w:r>
      <w:r w:rsidR="00607367" w:rsidRPr="005F51EC">
        <w:rPr>
          <w:rFonts w:cs="Simplified Arabic" w:hint="cs"/>
          <w:sz w:val="26"/>
          <w:szCs w:val="26"/>
          <w:rtl/>
        </w:rPr>
        <w:t xml:space="preserve"> رجاء بدة</w:t>
      </w:r>
      <w:r w:rsidRPr="005F51EC">
        <w:rPr>
          <w:rFonts w:cs="Simplified Arabic" w:hint="cs"/>
          <w:sz w:val="26"/>
          <w:szCs w:val="26"/>
          <w:rtl/>
        </w:rPr>
        <w:t>لقاعة الاجتماعات.</w:t>
      </w:r>
    </w:p>
    <w:p w:rsidR="004902B2" w:rsidRDefault="004902B2" w:rsidP="00954E3B">
      <w:pPr>
        <w:pStyle w:val="Paragraphedeliste"/>
        <w:tabs>
          <w:tab w:val="right" w:pos="281"/>
          <w:tab w:val="right" w:pos="848"/>
        </w:tabs>
        <w:ind w:right="-142"/>
        <w:jc w:val="center"/>
        <w:rPr>
          <w:rFonts w:cs="Simplified Arabic"/>
          <w:b/>
          <w:bCs/>
          <w:sz w:val="36"/>
          <w:szCs w:val="36"/>
          <w:u w:val="single"/>
          <w:rtl/>
          <w:lang w:bidi="ar-MA"/>
        </w:rPr>
      </w:pPr>
    </w:p>
    <w:p w:rsidR="00954E3B" w:rsidRDefault="00954E3B" w:rsidP="00954E3B">
      <w:pPr>
        <w:pStyle w:val="Paragraphedeliste"/>
        <w:tabs>
          <w:tab w:val="right" w:pos="281"/>
          <w:tab w:val="right" w:pos="848"/>
        </w:tabs>
        <w:ind w:right="-142"/>
        <w:jc w:val="center"/>
        <w:rPr>
          <w:rFonts w:cs="Simplified Arabic"/>
          <w:b/>
          <w:bCs/>
          <w:sz w:val="36"/>
          <w:szCs w:val="36"/>
          <w:rtl/>
          <w:lang w:bidi="ar-MA"/>
        </w:rPr>
      </w:pPr>
      <w:r w:rsidRPr="00927239">
        <w:rPr>
          <w:rFonts w:cs="Simplified Arabic"/>
          <w:b/>
          <w:bCs/>
          <w:sz w:val="36"/>
          <w:szCs w:val="36"/>
          <w:u w:val="single"/>
          <w:rtl/>
          <w:lang w:bidi="ar-MA"/>
        </w:rPr>
        <w:t>يقرر ما يلي</w:t>
      </w:r>
      <w:r w:rsidRPr="00927239">
        <w:rPr>
          <w:rFonts w:cs="Simplified Arabic"/>
          <w:b/>
          <w:bCs/>
          <w:sz w:val="36"/>
          <w:szCs w:val="36"/>
          <w:rtl/>
          <w:lang w:bidi="ar-MA"/>
        </w:rPr>
        <w:t>:</w:t>
      </w:r>
    </w:p>
    <w:p w:rsidR="00954E3B" w:rsidRDefault="00954E3B" w:rsidP="00954E3B">
      <w:pPr>
        <w:pStyle w:val="Paragraphedeliste"/>
        <w:tabs>
          <w:tab w:val="right" w:pos="281"/>
          <w:tab w:val="right" w:pos="848"/>
        </w:tabs>
        <w:ind w:right="-142"/>
        <w:jc w:val="center"/>
        <w:rPr>
          <w:rFonts w:cs="Simplified Arabic"/>
          <w:b/>
          <w:bCs/>
          <w:sz w:val="36"/>
          <w:szCs w:val="36"/>
          <w:rtl/>
          <w:lang w:bidi="ar-MA"/>
        </w:rPr>
      </w:pPr>
    </w:p>
    <w:p w:rsidR="00566753" w:rsidRPr="00566753" w:rsidRDefault="00954E3B" w:rsidP="005F51EC">
      <w:pPr>
        <w:tabs>
          <w:tab w:val="right" w:pos="-144"/>
          <w:tab w:val="right" w:pos="425"/>
        </w:tabs>
        <w:bidi/>
        <w:spacing w:after="0" w:line="240" w:lineRule="auto"/>
        <w:ind w:left="-2" w:firstLine="567"/>
        <w:jc w:val="both"/>
        <w:rPr>
          <w:rFonts w:cs="Simplified Arabic"/>
          <w:sz w:val="32"/>
          <w:szCs w:val="32"/>
        </w:rPr>
      </w:pPr>
      <w:r w:rsidRPr="00566753">
        <w:rPr>
          <w:rFonts w:cs="Simplified Arabic"/>
          <w:sz w:val="32"/>
          <w:szCs w:val="32"/>
          <w:rtl/>
        </w:rPr>
        <w:t xml:space="preserve">صادق المجلس الجماعي لمدينة قلعة السراغنة </w:t>
      </w:r>
      <w:r w:rsidRPr="00566753">
        <w:rPr>
          <w:rFonts w:cs="Simplified Arabic" w:hint="cs"/>
          <w:sz w:val="32"/>
          <w:szCs w:val="32"/>
          <w:rtl/>
        </w:rPr>
        <w:t>باجماع</w:t>
      </w:r>
      <w:r w:rsidRPr="00566753">
        <w:rPr>
          <w:rFonts w:cs="Simplified Arabic"/>
          <w:sz w:val="32"/>
          <w:szCs w:val="32"/>
          <w:rtl/>
        </w:rPr>
        <w:t>أعضاء المجلس الحاضرين أثناء عملية التصويت</w:t>
      </w:r>
      <w:r w:rsidRPr="00566753">
        <w:rPr>
          <w:rFonts w:cs="Simplified Arabic" w:hint="cs"/>
          <w:sz w:val="32"/>
          <w:szCs w:val="32"/>
          <w:rtl/>
        </w:rPr>
        <w:t xml:space="preserve">، </w:t>
      </w:r>
      <w:r w:rsidR="00566753" w:rsidRPr="00566753">
        <w:rPr>
          <w:rFonts w:cs="Simplified Arabic" w:hint="cs"/>
          <w:sz w:val="32"/>
          <w:szCs w:val="32"/>
          <w:rtl/>
        </w:rPr>
        <w:t>على برنامج انفتاح جماعة قلعة السراغنة لسنتي 2024/2025.</w:t>
      </w:r>
    </w:p>
    <w:p w:rsidR="00954E3B" w:rsidRDefault="00954E3B" w:rsidP="00954E3B">
      <w:pPr>
        <w:pStyle w:val="Paragraphedeliste"/>
        <w:ind w:left="-2" w:firstLine="425"/>
        <w:jc w:val="both"/>
        <w:rPr>
          <w:rFonts w:cs="Simplified Arabic"/>
          <w:sz w:val="32"/>
          <w:szCs w:val="32"/>
          <w:rtl/>
        </w:rPr>
      </w:pPr>
    </w:p>
    <w:p w:rsidR="005F51EC" w:rsidRPr="00FA1DC4" w:rsidRDefault="005F51EC" w:rsidP="00954E3B">
      <w:pPr>
        <w:pStyle w:val="Paragraphedeliste"/>
        <w:ind w:left="-2" w:firstLine="425"/>
        <w:jc w:val="both"/>
        <w:rPr>
          <w:rFonts w:cs="Simplified Arabic"/>
          <w:sz w:val="32"/>
          <w:szCs w:val="32"/>
          <w:rtl/>
        </w:rPr>
      </w:pPr>
    </w:p>
    <w:p w:rsidR="00954E3B" w:rsidRPr="00716FA3" w:rsidRDefault="00954E3B" w:rsidP="00566753">
      <w:pPr>
        <w:pStyle w:val="Paragraphedeliste"/>
        <w:ind w:left="-2" w:firstLine="425"/>
        <w:jc w:val="both"/>
        <w:rPr>
          <w:rFonts w:cs="Simplified Arabic"/>
          <w:sz w:val="32"/>
          <w:szCs w:val="32"/>
          <w:rtl/>
        </w:rPr>
      </w:pPr>
      <w:r w:rsidRPr="00CB7B13">
        <w:rPr>
          <w:rFonts w:cs="Simplified Arabic"/>
          <w:sz w:val="32"/>
          <w:szCs w:val="32"/>
          <w:rtl/>
        </w:rPr>
        <w:t xml:space="preserve"> توقيع رئيس </w:t>
      </w:r>
      <w:r w:rsidRPr="00CB7B13">
        <w:rPr>
          <w:rFonts w:cs="Simplified Arabic" w:hint="cs"/>
          <w:sz w:val="32"/>
          <w:szCs w:val="32"/>
          <w:rtl/>
        </w:rPr>
        <w:t>المجلس</w:t>
      </w:r>
      <w:r w:rsidRPr="00CB7B13">
        <w:rPr>
          <w:rFonts w:cs="Simplified Arabic"/>
          <w:sz w:val="32"/>
          <w:szCs w:val="32"/>
          <w:rtl/>
        </w:rPr>
        <w:t xml:space="preserve"> : </w:t>
      </w:r>
      <w:r w:rsidRPr="00CB7B13">
        <w:rPr>
          <w:rFonts w:cs="Simplified Arabic"/>
          <w:sz w:val="32"/>
          <w:szCs w:val="32"/>
          <w:rtl/>
        </w:rPr>
        <w:tab/>
      </w:r>
      <w:r w:rsidRPr="00716FA3">
        <w:rPr>
          <w:rFonts w:cs="Simplified Arabic"/>
          <w:sz w:val="32"/>
          <w:szCs w:val="32"/>
          <w:rtl/>
        </w:rPr>
        <w:t xml:space="preserve">    توقيع كاتب </w:t>
      </w:r>
      <w:r>
        <w:rPr>
          <w:rFonts w:cs="Simplified Arabic" w:hint="cs"/>
          <w:sz w:val="32"/>
          <w:szCs w:val="32"/>
          <w:rtl/>
        </w:rPr>
        <w:t>المجلس</w:t>
      </w:r>
      <w:r w:rsidRPr="00716FA3">
        <w:rPr>
          <w:rFonts w:cs="Simplified Arabic"/>
          <w:sz w:val="32"/>
          <w:szCs w:val="32"/>
          <w:rtl/>
        </w:rPr>
        <w:t>:</w:t>
      </w:r>
    </w:p>
    <w:p w:rsidR="00954E3B" w:rsidRPr="00716FA3" w:rsidRDefault="00954E3B" w:rsidP="005F51EC">
      <w:pPr>
        <w:pStyle w:val="Paragraphedeliste"/>
        <w:ind w:left="-2" w:firstLine="425"/>
        <w:jc w:val="both"/>
        <w:rPr>
          <w:rFonts w:cs="Simplified Arabic"/>
          <w:sz w:val="32"/>
          <w:szCs w:val="32"/>
          <w:rtl/>
        </w:rPr>
      </w:pPr>
      <w:r w:rsidRPr="00716FA3">
        <w:rPr>
          <w:rFonts w:cs="Simplified Arabic"/>
          <w:sz w:val="32"/>
          <w:szCs w:val="32"/>
          <w:rtl/>
        </w:rPr>
        <w:tab/>
      </w:r>
      <w:r w:rsidRPr="00716FA3">
        <w:rPr>
          <w:rFonts w:cs="Simplified Arabic"/>
          <w:sz w:val="32"/>
          <w:szCs w:val="32"/>
          <w:rtl/>
        </w:rPr>
        <w:tab/>
      </w:r>
      <w:r w:rsidRPr="00716FA3">
        <w:rPr>
          <w:rFonts w:cs="Simplified Arabic"/>
          <w:sz w:val="32"/>
          <w:szCs w:val="32"/>
          <w:rtl/>
        </w:rPr>
        <w:tab/>
      </w:r>
      <w:r w:rsidRPr="00716FA3">
        <w:rPr>
          <w:rFonts w:cs="Simplified Arabic"/>
          <w:sz w:val="32"/>
          <w:szCs w:val="32"/>
          <w:rtl/>
        </w:rPr>
        <w:tab/>
      </w:r>
      <w:r w:rsidRPr="00716FA3">
        <w:rPr>
          <w:rFonts w:cs="Simplified Arabic"/>
          <w:sz w:val="32"/>
          <w:szCs w:val="32"/>
          <w:rtl/>
        </w:rPr>
        <w:tab/>
      </w:r>
      <w:r w:rsidRPr="00716FA3">
        <w:rPr>
          <w:rFonts w:cs="Simplified Arabic"/>
          <w:sz w:val="32"/>
          <w:szCs w:val="32"/>
          <w:rtl/>
        </w:rPr>
        <w:tab/>
      </w:r>
      <w:r w:rsidRPr="00716FA3">
        <w:rPr>
          <w:rFonts w:cs="Simplified Arabic"/>
          <w:sz w:val="32"/>
          <w:szCs w:val="32"/>
          <w:rtl/>
        </w:rPr>
        <w:tab/>
      </w:r>
      <w:r w:rsidRPr="00716FA3">
        <w:rPr>
          <w:rFonts w:cs="Simplified Arabic"/>
          <w:sz w:val="32"/>
          <w:szCs w:val="32"/>
          <w:rtl/>
        </w:rPr>
        <w:tab/>
      </w:r>
      <w:r w:rsidR="00566753">
        <w:rPr>
          <w:rFonts w:cs="Simplified Arabic" w:hint="cs"/>
          <w:sz w:val="32"/>
          <w:szCs w:val="32"/>
          <w:rtl/>
        </w:rPr>
        <w:t>عبد الرحيم مؤدن</w:t>
      </w:r>
    </w:p>
    <w:p w:rsidR="00954E3B" w:rsidRPr="00FF319C" w:rsidRDefault="00954E3B" w:rsidP="00954E3B">
      <w:pPr>
        <w:pStyle w:val="Paragraphedeliste"/>
        <w:tabs>
          <w:tab w:val="right" w:pos="281"/>
        </w:tabs>
        <w:spacing w:line="216" w:lineRule="auto"/>
        <w:ind w:right="-284"/>
        <w:jc w:val="both"/>
        <w:rPr>
          <w:rFonts w:cs="Simplified Arabic"/>
          <w:sz w:val="32"/>
          <w:szCs w:val="32"/>
          <w:rtl/>
          <w:lang w:bidi="ar-MA"/>
        </w:rPr>
      </w:pPr>
    </w:p>
    <w:p w:rsidR="00954E3B" w:rsidRPr="00860E37" w:rsidRDefault="00954E3B" w:rsidP="00954E3B">
      <w:pPr>
        <w:bidi/>
        <w:spacing w:after="0" w:line="240" w:lineRule="auto"/>
        <w:ind w:firstLine="425"/>
        <w:jc w:val="both"/>
        <w:rPr>
          <w:rFonts w:ascii="Simplified Arabic" w:hAnsi="Simplified Arabic" w:cs="Simplified Arabic"/>
          <w:sz w:val="30"/>
          <w:szCs w:val="30"/>
          <w:lang w:bidi="ar-MA"/>
        </w:rPr>
      </w:pPr>
    </w:p>
    <w:p w:rsidR="004902B2" w:rsidRDefault="004902B2" w:rsidP="00635EC5">
      <w:pPr>
        <w:bidi/>
        <w:spacing w:after="0" w:line="240" w:lineRule="auto"/>
        <w:ind w:left="-286" w:right="-426" w:firstLine="720"/>
        <w:jc w:val="lowKashida"/>
        <w:rPr>
          <w:rFonts w:ascii="Simplified Arabic" w:hAnsi="Simplified Arabic" w:cs="Simplified Arabic"/>
          <w:sz w:val="32"/>
          <w:szCs w:val="32"/>
          <w:rtl/>
          <w:lang w:bidi="ar-MA"/>
        </w:rPr>
      </w:pPr>
    </w:p>
    <w:p w:rsidR="004902B2" w:rsidRDefault="004902B2" w:rsidP="004902B2">
      <w:pPr>
        <w:bidi/>
        <w:spacing w:after="0" w:line="240" w:lineRule="auto"/>
        <w:ind w:left="-286" w:right="-426" w:firstLine="720"/>
        <w:jc w:val="lowKashida"/>
        <w:rPr>
          <w:rFonts w:ascii="Simplified Arabic" w:hAnsi="Simplified Arabic" w:cs="Simplified Arabic"/>
          <w:sz w:val="32"/>
          <w:szCs w:val="32"/>
          <w:rtl/>
          <w:lang w:bidi="ar-MA"/>
        </w:rPr>
      </w:pPr>
    </w:p>
    <w:p w:rsidR="004902B2" w:rsidRDefault="004902B2" w:rsidP="004902B2">
      <w:pPr>
        <w:bidi/>
        <w:spacing w:after="0" w:line="240" w:lineRule="auto"/>
        <w:ind w:left="-286" w:right="-426" w:firstLine="720"/>
        <w:jc w:val="lowKashida"/>
        <w:rPr>
          <w:rFonts w:ascii="Simplified Arabic" w:hAnsi="Simplified Arabic" w:cs="Simplified Arabic"/>
          <w:sz w:val="32"/>
          <w:szCs w:val="32"/>
          <w:rtl/>
          <w:lang w:bidi="ar-MA"/>
        </w:rPr>
      </w:pPr>
    </w:p>
    <w:p w:rsidR="00954E3B" w:rsidRPr="00FF319C" w:rsidRDefault="00954E3B" w:rsidP="004902B2">
      <w:pPr>
        <w:bidi/>
        <w:spacing w:after="0" w:line="240" w:lineRule="auto"/>
        <w:ind w:left="-286" w:right="-426" w:firstLine="720"/>
        <w:jc w:val="lowKashida"/>
        <w:rPr>
          <w:rFonts w:ascii="Simplified Arabic" w:hAnsi="Simplified Arabic" w:cs="Simplified Arabic"/>
          <w:sz w:val="32"/>
          <w:szCs w:val="32"/>
          <w:rtl/>
          <w:lang w:bidi="ar-MA"/>
        </w:rPr>
      </w:pPr>
      <w:r w:rsidRPr="00FF319C">
        <w:rPr>
          <w:rFonts w:ascii="Simplified Arabic" w:hAnsi="Simplified Arabic" w:cs="Simplified Arabic"/>
          <w:sz w:val="32"/>
          <w:szCs w:val="32"/>
          <w:rtl/>
          <w:lang w:bidi="ar-MA"/>
        </w:rPr>
        <w:lastRenderedPageBreak/>
        <w:t xml:space="preserve">بعد ذلك استمع الحاضرون </w:t>
      </w:r>
      <w:r w:rsidRPr="00FF319C">
        <w:rPr>
          <w:rFonts w:ascii="Simplified Arabic" w:hAnsi="Simplified Arabic" w:cs="Simplified Arabic" w:hint="cs"/>
          <w:sz w:val="32"/>
          <w:szCs w:val="32"/>
          <w:rtl/>
          <w:lang w:bidi="ar-MA"/>
        </w:rPr>
        <w:t>إلى</w:t>
      </w:r>
      <w:r w:rsidRPr="00FF319C">
        <w:rPr>
          <w:rFonts w:ascii="Simplified Arabic" w:hAnsi="Simplified Arabic" w:cs="Simplified Arabic"/>
          <w:sz w:val="32"/>
          <w:szCs w:val="32"/>
          <w:rtl/>
          <w:lang w:bidi="ar-MA"/>
        </w:rPr>
        <w:t xml:space="preserve"> نص البرقية المرفوعة </w:t>
      </w:r>
      <w:r w:rsidRPr="00FF319C">
        <w:rPr>
          <w:rFonts w:ascii="Simplified Arabic" w:hAnsi="Simplified Arabic" w:cs="Simplified Arabic" w:hint="cs"/>
          <w:sz w:val="32"/>
          <w:szCs w:val="32"/>
          <w:rtl/>
          <w:lang w:bidi="ar-MA"/>
        </w:rPr>
        <w:t>إلى</w:t>
      </w:r>
      <w:r w:rsidRPr="00FF319C">
        <w:rPr>
          <w:rFonts w:ascii="Simplified Arabic" w:hAnsi="Simplified Arabic" w:cs="Simplified Arabic"/>
          <w:sz w:val="32"/>
          <w:szCs w:val="32"/>
          <w:rtl/>
          <w:lang w:bidi="ar-MA"/>
        </w:rPr>
        <w:t xml:space="preserve"> صاحب الجلالة الملك محمد السادس نصره الله وأيده وفيما يلي نص هذه البرقية .</w:t>
      </w:r>
    </w:p>
    <w:p w:rsidR="00954E3B" w:rsidRPr="00FF319C" w:rsidRDefault="00954E3B" w:rsidP="00954E3B">
      <w:pPr>
        <w:bidi/>
        <w:spacing w:after="0" w:line="240" w:lineRule="auto"/>
        <w:ind w:left="-286" w:right="-426" w:firstLine="720"/>
        <w:jc w:val="lowKashida"/>
        <w:rPr>
          <w:rFonts w:ascii="Simplified Arabic" w:hAnsi="Simplified Arabic" w:cs="Simplified Arabic"/>
          <w:sz w:val="32"/>
          <w:szCs w:val="32"/>
          <w:rtl/>
          <w:lang w:bidi="ar-MA"/>
        </w:rPr>
      </w:pPr>
      <w:r w:rsidRPr="00FF319C">
        <w:rPr>
          <w:rFonts w:ascii="Simplified Arabic" w:hAnsi="Simplified Arabic" w:cs="Simplified Arabic"/>
          <w:sz w:val="32"/>
          <w:szCs w:val="32"/>
          <w:rtl/>
          <w:lang w:bidi="ar-MA"/>
        </w:rPr>
        <w:t>مولاي صاحب الجلالة والمهابة ، أمير المؤمنين جلالة الملك محمد السادس السلام على مقامكم العالي بالله ورحمته تعالى وبركاته .</w:t>
      </w:r>
    </w:p>
    <w:p w:rsidR="00954E3B" w:rsidRPr="00FF319C" w:rsidRDefault="00954E3B" w:rsidP="00D95260">
      <w:pPr>
        <w:bidi/>
        <w:spacing w:after="0" w:line="240" w:lineRule="auto"/>
        <w:ind w:left="-286" w:right="-426" w:firstLine="720"/>
        <w:jc w:val="lowKashida"/>
        <w:rPr>
          <w:rFonts w:ascii="Simplified Arabic" w:hAnsi="Simplified Arabic" w:cs="Simplified Arabic"/>
          <w:sz w:val="32"/>
          <w:szCs w:val="32"/>
          <w:rtl/>
          <w:lang w:bidi="ar-MA"/>
        </w:rPr>
      </w:pPr>
      <w:r w:rsidRPr="00FF319C">
        <w:rPr>
          <w:rFonts w:ascii="Simplified Arabic" w:hAnsi="Simplified Arabic" w:cs="Simplified Arabic"/>
          <w:sz w:val="32"/>
          <w:szCs w:val="32"/>
          <w:rtl/>
          <w:lang w:bidi="ar-MA"/>
        </w:rPr>
        <w:t xml:space="preserve">بعد تقديم عبارات الإخلاص والاحترام والتعلق بأهداب العرش العلوي المجيد ، يتشرف خادم الأعتاب الشريفة ، رئيس المجلس الجماعي لمدينة قلعة السراغنة، بمناسبـة انتهـاء أشغـال الدورة الاستثنائية للمجلس الجماعي لمدينة قلعة السراغنة، المنعقـدة </w:t>
      </w:r>
      <w:r w:rsidRPr="00FF319C">
        <w:rPr>
          <w:rFonts w:ascii="Simplified Arabic" w:hAnsi="Simplified Arabic" w:cs="Simplified Arabic" w:hint="cs"/>
          <w:sz w:val="32"/>
          <w:szCs w:val="32"/>
          <w:rtl/>
          <w:lang w:bidi="ar-MA"/>
        </w:rPr>
        <w:t xml:space="preserve">يوم </w:t>
      </w:r>
      <w:r w:rsidR="00D95260">
        <w:rPr>
          <w:rFonts w:cs="Simplified Arabic" w:hint="cs"/>
          <w:sz w:val="30"/>
          <w:szCs w:val="30"/>
          <w:rtl/>
          <w:lang w:bidi="ar-MA"/>
        </w:rPr>
        <w:t>الجمعة 12 جمادى الثانية</w:t>
      </w:r>
      <w:r>
        <w:rPr>
          <w:rFonts w:cs="Simplified Arabic" w:hint="cs"/>
          <w:sz w:val="30"/>
          <w:szCs w:val="30"/>
          <w:rtl/>
          <w:lang w:bidi="ar-MA"/>
        </w:rPr>
        <w:t xml:space="preserve"> 1446</w:t>
      </w:r>
      <w:r>
        <w:rPr>
          <w:rFonts w:cs="Simplified Arabic"/>
          <w:sz w:val="30"/>
          <w:szCs w:val="30"/>
          <w:rtl/>
          <w:lang w:bidi="ar-MA"/>
        </w:rPr>
        <w:t xml:space="preserve">، الموافق </w:t>
      </w:r>
      <w:r w:rsidR="00D95260">
        <w:rPr>
          <w:rFonts w:cs="Simplified Arabic" w:hint="cs"/>
          <w:sz w:val="30"/>
          <w:szCs w:val="30"/>
          <w:rtl/>
          <w:lang w:bidi="ar-MA"/>
        </w:rPr>
        <w:t>13 دجنبر</w:t>
      </w:r>
      <w:r w:rsidRPr="00F7191D">
        <w:rPr>
          <w:rFonts w:cs="Simplified Arabic"/>
          <w:sz w:val="30"/>
          <w:szCs w:val="30"/>
          <w:rtl/>
          <w:lang w:bidi="ar-MA"/>
        </w:rPr>
        <w:t xml:space="preserve"> 2024</w:t>
      </w:r>
      <w:r w:rsidRPr="00FF319C">
        <w:rPr>
          <w:rFonts w:ascii="Simplified Arabic" w:hAnsi="Simplified Arabic" w:cs="Simplified Arabic"/>
          <w:sz w:val="32"/>
          <w:szCs w:val="32"/>
          <w:rtl/>
          <w:lang w:bidi="ar-MA"/>
        </w:rPr>
        <w:t>، أصالة عن نفسه ونيابة عن كافة المستشارين بالمجلس الجماعي وسكان هذه المدينة الغيورة ، أن يرفع بكل إجلال واحترام إلى الجناب الشريف للسدة العالية بالله ، أسمى آيات الطاعة والولاء ، وأزكى مشاعر الوفاء مشفوعة بخالص المحبة .</w:t>
      </w:r>
    </w:p>
    <w:p w:rsidR="00954E3B" w:rsidRPr="00FF319C" w:rsidRDefault="00954E3B" w:rsidP="00954E3B">
      <w:pPr>
        <w:bidi/>
        <w:spacing w:after="0" w:line="240" w:lineRule="auto"/>
        <w:ind w:left="-286" w:right="-426" w:firstLine="720"/>
        <w:jc w:val="lowKashida"/>
        <w:rPr>
          <w:rFonts w:ascii="Simplified Arabic" w:hAnsi="Simplified Arabic" w:cs="Simplified Arabic"/>
          <w:sz w:val="32"/>
          <w:szCs w:val="32"/>
          <w:rtl/>
          <w:lang w:bidi="ar-MA"/>
        </w:rPr>
      </w:pPr>
      <w:r w:rsidRPr="00FF319C">
        <w:rPr>
          <w:rFonts w:ascii="Simplified Arabic" w:hAnsi="Simplified Arabic" w:cs="Simplified Arabic"/>
          <w:sz w:val="32"/>
          <w:szCs w:val="32"/>
          <w:rtl/>
          <w:lang w:bidi="ar-MA"/>
        </w:rPr>
        <w:t>وإننا لنغتنم هذه المناسبة ،</w:t>
      </w:r>
      <w:r w:rsidRPr="00FF319C">
        <w:rPr>
          <w:rFonts w:ascii="Simplified Arabic" w:hAnsi="Simplified Arabic" w:cs="Simplified Arabic" w:hint="cs"/>
          <w:sz w:val="32"/>
          <w:szCs w:val="32"/>
          <w:rtl/>
          <w:lang w:bidi="ar-MA"/>
        </w:rPr>
        <w:t>للتأكيد</w:t>
      </w:r>
      <w:r w:rsidRPr="00FF319C">
        <w:rPr>
          <w:rFonts w:ascii="Simplified Arabic" w:hAnsi="Simplified Arabic" w:cs="Simplified Arabic"/>
          <w:sz w:val="32"/>
          <w:szCs w:val="32"/>
          <w:rtl/>
          <w:lang w:bidi="ar-MA"/>
        </w:rPr>
        <w:t xml:space="preserve"> للمقام العالي بالله ، عن تجندنا الدائم وراء جلالتكم للسير وفق منهجكم القويم وحكمتكم الرشيدة ، للدفاع عن المكتسبات الوطنية والمساهمة في التنمية الاقتصادية والاجتماعية والثقافية لهذا البلد الأمين ، حتى تتحقق للشعب المغربي ، درجة الرقي والسؤدد ، التي ترضاها جلالتكم له ، ويتبوأ وطننا العزيز المكانة الرفيعة والمرموقة بين الأمم المتقدمة .</w:t>
      </w:r>
    </w:p>
    <w:p w:rsidR="00954E3B" w:rsidRPr="00FF319C" w:rsidRDefault="00954E3B" w:rsidP="00954E3B">
      <w:pPr>
        <w:bidi/>
        <w:spacing w:after="0" w:line="240" w:lineRule="auto"/>
        <w:ind w:left="-286" w:right="-426" w:firstLine="720"/>
        <w:jc w:val="lowKashida"/>
        <w:rPr>
          <w:rFonts w:ascii="Simplified Arabic" w:hAnsi="Simplified Arabic" w:cs="Simplified Arabic"/>
          <w:sz w:val="32"/>
          <w:szCs w:val="32"/>
          <w:rtl/>
          <w:lang w:bidi="ar-MA"/>
        </w:rPr>
      </w:pPr>
      <w:r w:rsidRPr="00FF319C">
        <w:rPr>
          <w:rFonts w:ascii="Simplified Arabic" w:hAnsi="Simplified Arabic" w:cs="Simplified Arabic"/>
          <w:sz w:val="32"/>
          <w:szCs w:val="32"/>
          <w:rtl/>
          <w:lang w:bidi="ar-MA"/>
        </w:rPr>
        <w:t>حفظ الله جلالتكم بعنايته الربانية ، وأمد في عمركم وأبقاكم ذخرا عزيزا لأبناء شعبكم الوفي ورمزا لعزة ورخاء هذه الأمة ، وأقر عينكم بولي عهدكم  صاحب السمو الملكي الأمير الجليل مولاي الحسن وشد عضدكم بشقيقكم المبجل صاحب السمو الملكي الأمير مولاي الرشيد، وأحاط بعنايته الربانية سائر أفراد أسرتكم الملكية الشريفة ، انه سميع مجيب.</w:t>
      </w:r>
    </w:p>
    <w:p w:rsidR="00954E3B" w:rsidRPr="00FF319C" w:rsidRDefault="00954E3B" w:rsidP="00954E3B">
      <w:pPr>
        <w:bidi/>
        <w:spacing w:after="0" w:line="240" w:lineRule="auto"/>
        <w:ind w:left="-286" w:right="-426" w:firstLine="720"/>
        <w:jc w:val="center"/>
        <w:rPr>
          <w:rFonts w:cs="Simplified Arabic"/>
          <w:sz w:val="32"/>
          <w:szCs w:val="32"/>
          <w:rtl/>
          <w:lang w:bidi="ar-MA"/>
        </w:rPr>
      </w:pPr>
      <w:r w:rsidRPr="00FF319C">
        <w:rPr>
          <w:rFonts w:cs="Simplified Arabic"/>
          <w:sz w:val="32"/>
          <w:szCs w:val="32"/>
          <w:rtl/>
          <w:lang w:bidi="ar-MA"/>
        </w:rPr>
        <w:t>والسلام على مقامكم العالي بالله ورحمة الله تعالى وبركاته.</w:t>
      </w:r>
    </w:p>
    <w:p w:rsidR="00954E3B" w:rsidRPr="00FF319C" w:rsidRDefault="00954E3B" w:rsidP="003F5BD0">
      <w:pPr>
        <w:bidi/>
        <w:spacing w:after="0" w:line="240" w:lineRule="auto"/>
        <w:ind w:left="-286" w:right="-426" w:firstLine="720"/>
        <w:jc w:val="center"/>
        <w:rPr>
          <w:rFonts w:cs="Simplified Arabic"/>
          <w:sz w:val="32"/>
          <w:szCs w:val="32"/>
          <w:rtl/>
          <w:lang w:bidi="ar-MA"/>
        </w:rPr>
      </w:pPr>
      <w:r w:rsidRPr="00FF319C">
        <w:rPr>
          <w:rFonts w:cs="Simplified Arabic"/>
          <w:sz w:val="32"/>
          <w:szCs w:val="32"/>
          <w:rtl/>
          <w:lang w:bidi="ar-MA"/>
        </w:rPr>
        <w:t xml:space="preserve">ورفعت الجلسة على الساعة </w:t>
      </w:r>
      <w:r>
        <w:rPr>
          <w:rFonts w:cs="Simplified Arabic" w:hint="cs"/>
          <w:sz w:val="32"/>
          <w:szCs w:val="32"/>
          <w:rtl/>
          <w:lang w:bidi="ar-MA"/>
        </w:rPr>
        <w:t>الحادية عشرة صباحا</w:t>
      </w:r>
      <w:r w:rsidRPr="00FF319C">
        <w:rPr>
          <w:rFonts w:cs="Simplified Arabic"/>
          <w:sz w:val="32"/>
          <w:szCs w:val="32"/>
          <w:rtl/>
          <w:lang w:bidi="ar-MA"/>
        </w:rPr>
        <w:t>.</w:t>
      </w:r>
    </w:p>
    <w:p w:rsidR="00954E3B" w:rsidRPr="00FF319C" w:rsidRDefault="00954E3B" w:rsidP="00954E3B">
      <w:pPr>
        <w:bidi/>
        <w:spacing w:after="0" w:line="240" w:lineRule="auto"/>
        <w:ind w:left="-286" w:right="-426" w:firstLine="720"/>
        <w:jc w:val="center"/>
        <w:rPr>
          <w:rFonts w:cs="Simplified Arabic"/>
          <w:sz w:val="32"/>
          <w:szCs w:val="32"/>
          <w:rtl/>
          <w:lang w:bidi="ar-MA"/>
        </w:rPr>
      </w:pPr>
    </w:p>
    <w:p w:rsidR="00954E3B" w:rsidRPr="00FF319C" w:rsidRDefault="00954E3B" w:rsidP="00566753">
      <w:pPr>
        <w:bidi/>
        <w:spacing w:after="0" w:line="240" w:lineRule="auto"/>
        <w:ind w:left="-286" w:right="-426" w:firstLine="720"/>
        <w:jc w:val="lowKashida"/>
        <w:rPr>
          <w:rFonts w:cs="Simplified Arabic"/>
          <w:sz w:val="32"/>
          <w:szCs w:val="32"/>
          <w:rtl/>
          <w:lang w:bidi="ar-MA"/>
        </w:rPr>
      </w:pPr>
      <w:r w:rsidRPr="00FF319C">
        <w:rPr>
          <w:rFonts w:cs="Simplified Arabic"/>
          <w:sz w:val="32"/>
          <w:szCs w:val="32"/>
          <w:rtl/>
          <w:lang w:bidi="ar-MA"/>
        </w:rPr>
        <w:t xml:space="preserve">  توقيع رئيس </w:t>
      </w:r>
      <w:r w:rsidRPr="00FF319C">
        <w:rPr>
          <w:rFonts w:cs="Simplified Arabic" w:hint="cs"/>
          <w:sz w:val="32"/>
          <w:szCs w:val="32"/>
          <w:rtl/>
          <w:lang w:bidi="ar-MA"/>
        </w:rPr>
        <w:t xml:space="preserve">المجلس </w:t>
      </w:r>
      <w:r w:rsidRPr="00FF319C">
        <w:rPr>
          <w:rFonts w:cs="Simplified Arabic"/>
          <w:sz w:val="32"/>
          <w:szCs w:val="32"/>
          <w:rtl/>
          <w:lang w:bidi="ar-MA"/>
        </w:rPr>
        <w:t xml:space="preserve"> :</w:t>
      </w:r>
      <w:r w:rsidRPr="00FF319C">
        <w:rPr>
          <w:rFonts w:cs="Simplified Arabic"/>
          <w:sz w:val="32"/>
          <w:szCs w:val="32"/>
          <w:rtl/>
          <w:lang w:bidi="ar-MA"/>
        </w:rPr>
        <w:tab/>
      </w:r>
      <w:r w:rsidRPr="00FF319C">
        <w:rPr>
          <w:rFonts w:cs="Simplified Arabic"/>
          <w:sz w:val="32"/>
          <w:szCs w:val="32"/>
          <w:rtl/>
          <w:lang w:bidi="ar-MA"/>
        </w:rPr>
        <w:tab/>
        <w:t xml:space="preserve">                توقيع  كاتب</w:t>
      </w:r>
      <w:r>
        <w:rPr>
          <w:rFonts w:cs="Simplified Arabic" w:hint="cs"/>
          <w:sz w:val="32"/>
          <w:szCs w:val="32"/>
          <w:rtl/>
          <w:lang w:bidi="ar-MA"/>
        </w:rPr>
        <w:t xml:space="preserve"> المجلس</w:t>
      </w:r>
      <w:r w:rsidRPr="00FF319C">
        <w:rPr>
          <w:rFonts w:cs="Simplified Arabic"/>
          <w:sz w:val="32"/>
          <w:szCs w:val="32"/>
          <w:rtl/>
          <w:lang w:bidi="ar-MA"/>
        </w:rPr>
        <w:t>:</w:t>
      </w:r>
    </w:p>
    <w:p w:rsidR="00954E3B" w:rsidRPr="00FF319C" w:rsidRDefault="00954E3B" w:rsidP="00D95260">
      <w:pPr>
        <w:bidi/>
        <w:spacing w:after="0" w:line="240" w:lineRule="auto"/>
        <w:ind w:left="-286" w:right="-426" w:firstLine="720"/>
        <w:jc w:val="lowKashida"/>
        <w:rPr>
          <w:rFonts w:cs="Simplified Arabic"/>
          <w:sz w:val="32"/>
          <w:szCs w:val="32"/>
          <w:rtl/>
          <w:lang w:bidi="ar-MA"/>
        </w:rPr>
      </w:pP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00D95260">
        <w:rPr>
          <w:rFonts w:cs="Simplified Arabic" w:hint="cs"/>
          <w:sz w:val="32"/>
          <w:szCs w:val="32"/>
          <w:rtl/>
          <w:lang w:bidi="ar-MA"/>
        </w:rPr>
        <w:t>عبد الرحيم مؤدن</w:t>
      </w:r>
    </w:p>
    <w:p w:rsidR="00954E3B" w:rsidRPr="00FF319C" w:rsidRDefault="00954E3B" w:rsidP="00954E3B">
      <w:pPr>
        <w:rPr>
          <w:sz w:val="32"/>
          <w:szCs w:val="32"/>
        </w:rPr>
      </w:pPr>
    </w:p>
    <w:p w:rsidR="00C552DF" w:rsidRDefault="00C552DF" w:rsidP="00954E3B">
      <w:pPr>
        <w:rPr>
          <w:sz w:val="32"/>
          <w:szCs w:val="32"/>
        </w:rPr>
      </w:pPr>
    </w:p>
    <w:p w:rsidR="0018129E" w:rsidRDefault="0018129E"/>
    <w:sectPr w:rsidR="0018129E" w:rsidSect="00954E3B">
      <w:footerReference w:type="default" r:id="rId8"/>
      <w:pgSz w:w="11906" w:h="16838"/>
      <w:pgMar w:top="680" w:right="1418"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795" w:rsidRDefault="00A31795" w:rsidP="00F46193">
      <w:pPr>
        <w:spacing w:after="0" w:line="240" w:lineRule="auto"/>
      </w:pPr>
      <w:r>
        <w:separator/>
      </w:r>
    </w:p>
  </w:endnote>
  <w:endnote w:type="continuationSeparator" w:id="1">
    <w:p w:rsidR="00A31795" w:rsidRDefault="00A31795" w:rsidP="00F46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Simple Bold Jut Out">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6649"/>
      <w:docPartObj>
        <w:docPartGallery w:val="Page Numbers (Bottom of Page)"/>
        <w:docPartUnique/>
      </w:docPartObj>
    </w:sdtPr>
    <w:sdtContent>
      <w:p w:rsidR="00E87F03" w:rsidRDefault="0052302B">
        <w:pPr>
          <w:pStyle w:val="Pieddepage"/>
          <w:jc w:val="center"/>
        </w:pPr>
        <w:r w:rsidRPr="00B85F01">
          <w:rPr>
            <w:b/>
            <w:bCs/>
            <w:sz w:val="20"/>
            <w:szCs w:val="20"/>
          </w:rPr>
          <w:fldChar w:fldCharType="begin"/>
        </w:r>
        <w:r w:rsidR="00E87F03" w:rsidRPr="00B85F01">
          <w:rPr>
            <w:b/>
            <w:bCs/>
            <w:sz w:val="20"/>
            <w:szCs w:val="20"/>
          </w:rPr>
          <w:instrText xml:space="preserve"> PAGE   \* MERGEFORMAT </w:instrText>
        </w:r>
        <w:r w:rsidRPr="00B85F01">
          <w:rPr>
            <w:b/>
            <w:bCs/>
            <w:sz w:val="20"/>
            <w:szCs w:val="20"/>
          </w:rPr>
          <w:fldChar w:fldCharType="separate"/>
        </w:r>
        <w:r w:rsidR="00815CF1">
          <w:rPr>
            <w:b/>
            <w:bCs/>
            <w:noProof/>
            <w:sz w:val="20"/>
            <w:szCs w:val="20"/>
          </w:rPr>
          <w:t>1</w:t>
        </w:r>
        <w:r w:rsidRPr="00B85F01">
          <w:rPr>
            <w:b/>
            <w:bCs/>
            <w:sz w:val="20"/>
            <w:szCs w:val="20"/>
          </w:rPr>
          <w:fldChar w:fldCharType="end"/>
        </w:r>
      </w:p>
    </w:sdtContent>
  </w:sdt>
  <w:p w:rsidR="00E87F03" w:rsidRDefault="00E87F0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795" w:rsidRDefault="00A31795" w:rsidP="00F46193">
      <w:pPr>
        <w:spacing w:after="0" w:line="240" w:lineRule="auto"/>
      </w:pPr>
      <w:r>
        <w:separator/>
      </w:r>
    </w:p>
  </w:footnote>
  <w:footnote w:type="continuationSeparator" w:id="1">
    <w:p w:rsidR="00A31795" w:rsidRDefault="00A31795" w:rsidP="00F46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30CC"/>
    <w:multiLevelType w:val="hybridMultilevel"/>
    <w:tmpl w:val="79D20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3B078B"/>
    <w:multiLevelType w:val="hybridMultilevel"/>
    <w:tmpl w:val="C868E2F8"/>
    <w:lvl w:ilvl="0" w:tplc="BCD001D0">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0C565C"/>
    <w:multiLevelType w:val="hybridMultilevel"/>
    <w:tmpl w:val="32A2D1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97200C"/>
    <w:multiLevelType w:val="hybridMultilevel"/>
    <w:tmpl w:val="B75A6B58"/>
    <w:lvl w:ilvl="0" w:tplc="AA10AFAA">
      <w:numFmt w:val="bullet"/>
      <w:lvlText w:val="-"/>
      <w:lvlJc w:val="left"/>
      <w:pPr>
        <w:ind w:left="925" w:hanging="360"/>
      </w:pPr>
      <w:rPr>
        <w:rFonts w:ascii="Simplified Arabic" w:eastAsia="Times New Roman"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4">
    <w:nsid w:val="1D033417"/>
    <w:multiLevelType w:val="hybridMultilevel"/>
    <w:tmpl w:val="4148B814"/>
    <w:lvl w:ilvl="0" w:tplc="D960CB5C">
      <w:start w:val="1"/>
      <w:numFmt w:val="decimal"/>
      <w:lvlText w:val="%1-"/>
      <w:lvlJc w:val="left"/>
      <w:pPr>
        <w:ind w:left="1210" w:hanging="360"/>
      </w:pPr>
      <w:rPr>
        <w:rFonts w:hint="default"/>
      </w:rPr>
    </w:lvl>
    <w:lvl w:ilvl="1" w:tplc="040C0019" w:tentative="1">
      <w:start w:val="1"/>
      <w:numFmt w:val="lowerLetter"/>
      <w:lvlText w:val="%2."/>
      <w:lvlJc w:val="left"/>
      <w:pPr>
        <w:ind w:left="1997" w:hanging="360"/>
      </w:pPr>
    </w:lvl>
    <w:lvl w:ilvl="2" w:tplc="040C001B" w:tentative="1">
      <w:start w:val="1"/>
      <w:numFmt w:val="lowerRoman"/>
      <w:lvlText w:val="%3."/>
      <w:lvlJc w:val="right"/>
      <w:pPr>
        <w:ind w:left="2717" w:hanging="180"/>
      </w:pPr>
    </w:lvl>
    <w:lvl w:ilvl="3" w:tplc="040C000F" w:tentative="1">
      <w:start w:val="1"/>
      <w:numFmt w:val="decimal"/>
      <w:lvlText w:val="%4."/>
      <w:lvlJc w:val="left"/>
      <w:pPr>
        <w:ind w:left="3437" w:hanging="360"/>
      </w:pPr>
    </w:lvl>
    <w:lvl w:ilvl="4" w:tplc="040C0019" w:tentative="1">
      <w:start w:val="1"/>
      <w:numFmt w:val="lowerLetter"/>
      <w:lvlText w:val="%5."/>
      <w:lvlJc w:val="left"/>
      <w:pPr>
        <w:ind w:left="4157" w:hanging="360"/>
      </w:pPr>
    </w:lvl>
    <w:lvl w:ilvl="5" w:tplc="040C001B" w:tentative="1">
      <w:start w:val="1"/>
      <w:numFmt w:val="lowerRoman"/>
      <w:lvlText w:val="%6."/>
      <w:lvlJc w:val="right"/>
      <w:pPr>
        <w:ind w:left="4877" w:hanging="180"/>
      </w:pPr>
    </w:lvl>
    <w:lvl w:ilvl="6" w:tplc="040C000F" w:tentative="1">
      <w:start w:val="1"/>
      <w:numFmt w:val="decimal"/>
      <w:lvlText w:val="%7."/>
      <w:lvlJc w:val="left"/>
      <w:pPr>
        <w:ind w:left="5597" w:hanging="360"/>
      </w:pPr>
    </w:lvl>
    <w:lvl w:ilvl="7" w:tplc="040C0019" w:tentative="1">
      <w:start w:val="1"/>
      <w:numFmt w:val="lowerLetter"/>
      <w:lvlText w:val="%8."/>
      <w:lvlJc w:val="left"/>
      <w:pPr>
        <w:ind w:left="6317" w:hanging="360"/>
      </w:pPr>
    </w:lvl>
    <w:lvl w:ilvl="8" w:tplc="040C001B" w:tentative="1">
      <w:start w:val="1"/>
      <w:numFmt w:val="lowerRoman"/>
      <w:lvlText w:val="%9."/>
      <w:lvlJc w:val="right"/>
      <w:pPr>
        <w:ind w:left="7037" w:hanging="180"/>
      </w:pPr>
    </w:lvl>
  </w:abstractNum>
  <w:abstractNum w:abstractNumId="5">
    <w:nsid w:val="1E264AA7"/>
    <w:multiLevelType w:val="hybridMultilevel"/>
    <w:tmpl w:val="6BEE2644"/>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
    <w:nsid w:val="1EDB7BBD"/>
    <w:multiLevelType w:val="hybridMultilevel"/>
    <w:tmpl w:val="BD8AF790"/>
    <w:lvl w:ilvl="0" w:tplc="EAEE525C">
      <w:start w:val="1"/>
      <w:numFmt w:val="bullet"/>
      <w:lvlText w:val=""/>
      <w:lvlJc w:val="left"/>
      <w:pPr>
        <w:ind w:left="1143" w:hanging="360"/>
      </w:pPr>
      <w:rPr>
        <w:rFonts w:ascii="Wingdings" w:hAnsi="Wingdings" w:hint="default"/>
        <w:sz w:val="28"/>
        <w:szCs w:val="28"/>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7">
    <w:nsid w:val="1FE549B9"/>
    <w:multiLevelType w:val="hybridMultilevel"/>
    <w:tmpl w:val="5980FD84"/>
    <w:lvl w:ilvl="0" w:tplc="040C0009">
      <w:start w:val="1"/>
      <w:numFmt w:val="bullet"/>
      <w:lvlText w:val=""/>
      <w:lvlJc w:val="left"/>
      <w:pPr>
        <w:ind w:left="142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32E5C10"/>
    <w:multiLevelType w:val="hybridMultilevel"/>
    <w:tmpl w:val="1BF2802A"/>
    <w:lvl w:ilvl="0" w:tplc="040C000D">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9">
    <w:nsid w:val="262C2FFA"/>
    <w:multiLevelType w:val="hybridMultilevel"/>
    <w:tmpl w:val="B110529E"/>
    <w:lvl w:ilvl="0" w:tplc="040C0009">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nsid w:val="28771F1B"/>
    <w:multiLevelType w:val="hybridMultilevel"/>
    <w:tmpl w:val="4D54F388"/>
    <w:lvl w:ilvl="0" w:tplc="30989120">
      <w:start w:val="1"/>
      <w:numFmt w:val="decimal"/>
      <w:lvlText w:val="%1-"/>
      <w:lvlJc w:val="left"/>
      <w:pPr>
        <w:ind w:left="502" w:hanging="360"/>
      </w:pPr>
      <w:rPr>
        <w:rFonts w:hint="default"/>
        <w:lang w:val="fr-FR" w:bidi="ar-SA"/>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1">
    <w:nsid w:val="2BCE29F1"/>
    <w:multiLevelType w:val="hybridMultilevel"/>
    <w:tmpl w:val="1886344E"/>
    <w:lvl w:ilvl="0" w:tplc="5F501A94">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D54DD8"/>
    <w:multiLevelType w:val="hybridMultilevel"/>
    <w:tmpl w:val="2E3AC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6F018B"/>
    <w:multiLevelType w:val="hybridMultilevel"/>
    <w:tmpl w:val="A190B912"/>
    <w:lvl w:ilvl="0" w:tplc="3E302F14">
      <w:start w:val="1"/>
      <w:numFmt w:val="decimal"/>
      <w:lvlText w:val="%1-"/>
      <w:lvlJc w:val="left"/>
      <w:pPr>
        <w:ind w:left="937" w:hanging="372"/>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4">
    <w:nsid w:val="41534454"/>
    <w:multiLevelType w:val="hybridMultilevel"/>
    <w:tmpl w:val="0780F664"/>
    <w:lvl w:ilvl="0" w:tplc="040C000D">
      <w:start w:val="1"/>
      <w:numFmt w:val="bullet"/>
      <w:lvlText w:val=""/>
      <w:lvlJc w:val="left"/>
      <w:pPr>
        <w:ind w:left="1001" w:hanging="360"/>
      </w:pPr>
      <w:rPr>
        <w:rFonts w:ascii="Wingdings" w:hAnsi="Wingdings"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5">
    <w:nsid w:val="500B6AB2"/>
    <w:multiLevelType w:val="hybridMultilevel"/>
    <w:tmpl w:val="0DDCEE92"/>
    <w:lvl w:ilvl="0" w:tplc="E690B55E">
      <w:start w:val="2"/>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6E1F6F"/>
    <w:multiLevelType w:val="hybridMultilevel"/>
    <w:tmpl w:val="BF409E0E"/>
    <w:lvl w:ilvl="0" w:tplc="18FE06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7738B2"/>
    <w:multiLevelType w:val="hybridMultilevel"/>
    <w:tmpl w:val="A5B0C136"/>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8">
    <w:nsid w:val="63FC00F1"/>
    <w:multiLevelType w:val="hybridMultilevel"/>
    <w:tmpl w:val="5934A90E"/>
    <w:lvl w:ilvl="0" w:tplc="6CB4CEA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1A1C4F"/>
    <w:multiLevelType w:val="hybridMultilevel"/>
    <w:tmpl w:val="804A11B6"/>
    <w:lvl w:ilvl="0" w:tplc="040C0001">
      <w:start w:val="1"/>
      <w:numFmt w:val="bullet"/>
      <w:lvlText w:val=""/>
      <w:lvlJc w:val="left"/>
      <w:pPr>
        <w:ind w:left="1365" w:hanging="360"/>
      </w:pPr>
      <w:rPr>
        <w:rFonts w:ascii="Symbol" w:hAnsi="Symbol"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20">
    <w:nsid w:val="722251CB"/>
    <w:multiLevelType w:val="hybridMultilevel"/>
    <w:tmpl w:val="3E70A40C"/>
    <w:lvl w:ilvl="0" w:tplc="8A1CDB6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1">
    <w:nsid w:val="79D41CC1"/>
    <w:multiLevelType w:val="hybridMultilevel"/>
    <w:tmpl w:val="7FCAE748"/>
    <w:lvl w:ilvl="0" w:tplc="202230D0">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6"/>
  </w:num>
  <w:num w:numId="5">
    <w:abstractNumId w:val="21"/>
  </w:num>
  <w:num w:numId="6">
    <w:abstractNumId w:val="20"/>
  </w:num>
  <w:num w:numId="7">
    <w:abstractNumId w:val="18"/>
  </w:num>
  <w:num w:numId="8">
    <w:abstractNumId w:val="2"/>
  </w:num>
  <w:num w:numId="9">
    <w:abstractNumId w:val="17"/>
  </w:num>
  <w:num w:numId="10">
    <w:abstractNumId w:val="4"/>
  </w:num>
  <w:num w:numId="11">
    <w:abstractNumId w:val="3"/>
  </w:num>
  <w:num w:numId="12">
    <w:abstractNumId w:val="12"/>
  </w:num>
  <w:num w:numId="13">
    <w:abstractNumId w:val="5"/>
  </w:num>
  <w:num w:numId="14">
    <w:abstractNumId w:val="1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14"/>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 w:numId="22">
    <w:abstractNumId w:val="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54E3B"/>
    <w:rsid w:val="00005634"/>
    <w:rsid w:val="00012C2F"/>
    <w:rsid w:val="00016F5D"/>
    <w:rsid w:val="00025E2D"/>
    <w:rsid w:val="00031392"/>
    <w:rsid w:val="0003636F"/>
    <w:rsid w:val="00046BF5"/>
    <w:rsid w:val="00051A4B"/>
    <w:rsid w:val="000621AF"/>
    <w:rsid w:val="00063EE5"/>
    <w:rsid w:val="00064562"/>
    <w:rsid w:val="000818B3"/>
    <w:rsid w:val="000851B1"/>
    <w:rsid w:val="00090EF9"/>
    <w:rsid w:val="000C46CF"/>
    <w:rsid w:val="000C7918"/>
    <w:rsid w:val="000E2EBF"/>
    <w:rsid w:val="000F3C2D"/>
    <w:rsid w:val="000F3F90"/>
    <w:rsid w:val="00106FC1"/>
    <w:rsid w:val="00110585"/>
    <w:rsid w:val="001168E0"/>
    <w:rsid w:val="00124437"/>
    <w:rsid w:val="001319F6"/>
    <w:rsid w:val="001377D5"/>
    <w:rsid w:val="00140938"/>
    <w:rsid w:val="00141281"/>
    <w:rsid w:val="00141849"/>
    <w:rsid w:val="001546CE"/>
    <w:rsid w:val="00155DF7"/>
    <w:rsid w:val="001613B3"/>
    <w:rsid w:val="001713F8"/>
    <w:rsid w:val="001733EA"/>
    <w:rsid w:val="0018129E"/>
    <w:rsid w:val="001B261D"/>
    <w:rsid w:val="001B5E0D"/>
    <w:rsid w:val="001C1F34"/>
    <w:rsid w:val="001C4398"/>
    <w:rsid w:val="001C5D99"/>
    <w:rsid w:val="001C6AF6"/>
    <w:rsid w:val="001C6BB3"/>
    <w:rsid w:val="001D0C31"/>
    <w:rsid w:val="001D1E62"/>
    <w:rsid w:val="001D4226"/>
    <w:rsid w:val="001D6C1D"/>
    <w:rsid w:val="002012E7"/>
    <w:rsid w:val="00221144"/>
    <w:rsid w:val="00224A37"/>
    <w:rsid w:val="00234A64"/>
    <w:rsid w:val="0026034A"/>
    <w:rsid w:val="0026056E"/>
    <w:rsid w:val="0027042A"/>
    <w:rsid w:val="00276621"/>
    <w:rsid w:val="00287DC8"/>
    <w:rsid w:val="002965C9"/>
    <w:rsid w:val="002A0E2D"/>
    <w:rsid w:val="002B03B3"/>
    <w:rsid w:val="002B1775"/>
    <w:rsid w:val="002B274F"/>
    <w:rsid w:val="002B66E3"/>
    <w:rsid w:val="002B756F"/>
    <w:rsid w:val="002E3C60"/>
    <w:rsid w:val="002E6F2C"/>
    <w:rsid w:val="0030674C"/>
    <w:rsid w:val="00307640"/>
    <w:rsid w:val="00310862"/>
    <w:rsid w:val="00317AA9"/>
    <w:rsid w:val="0032367C"/>
    <w:rsid w:val="00343153"/>
    <w:rsid w:val="00367969"/>
    <w:rsid w:val="0037089F"/>
    <w:rsid w:val="0038590C"/>
    <w:rsid w:val="00387F17"/>
    <w:rsid w:val="00396BE0"/>
    <w:rsid w:val="003D005B"/>
    <w:rsid w:val="003D5EE5"/>
    <w:rsid w:val="003F5BD0"/>
    <w:rsid w:val="00404577"/>
    <w:rsid w:val="004067E0"/>
    <w:rsid w:val="00407318"/>
    <w:rsid w:val="00413D10"/>
    <w:rsid w:val="00423E13"/>
    <w:rsid w:val="004603C4"/>
    <w:rsid w:val="00463E1F"/>
    <w:rsid w:val="0046546D"/>
    <w:rsid w:val="00473C9B"/>
    <w:rsid w:val="00473EA5"/>
    <w:rsid w:val="004755A9"/>
    <w:rsid w:val="00482DE2"/>
    <w:rsid w:val="00484AC3"/>
    <w:rsid w:val="004902AE"/>
    <w:rsid w:val="004902B2"/>
    <w:rsid w:val="004907E8"/>
    <w:rsid w:val="004A7B13"/>
    <w:rsid w:val="004C2961"/>
    <w:rsid w:val="004D58B5"/>
    <w:rsid w:val="004D7941"/>
    <w:rsid w:val="005139BB"/>
    <w:rsid w:val="00513E41"/>
    <w:rsid w:val="005151BC"/>
    <w:rsid w:val="00515D74"/>
    <w:rsid w:val="00521B0B"/>
    <w:rsid w:val="0052302B"/>
    <w:rsid w:val="0053251E"/>
    <w:rsid w:val="005439DF"/>
    <w:rsid w:val="00545A3E"/>
    <w:rsid w:val="00554661"/>
    <w:rsid w:val="00566753"/>
    <w:rsid w:val="00574653"/>
    <w:rsid w:val="00574761"/>
    <w:rsid w:val="00577CA6"/>
    <w:rsid w:val="005813AA"/>
    <w:rsid w:val="00590CBE"/>
    <w:rsid w:val="005937EB"/>
    <w:rsid w:val="00594FD9"/>
    <w:rsid w:val="005A525D"/>
    <w:rsid w:val="005B2CFC"/>
    <w:rsid w:val="005C3ECB"/>
    <w:rsid w:val="005C66F1"/>
    <w:rsid w:val="005D380D"/>
    <w:rsid w:val="005D671B"/>
    <w:rsid w:val="005E7EF0"/>
    <w:rsid w:val="005F51EC"/>
    <w:rsid w:val="005F532C"/>
    <w:rsid w:val="00600D7A"/>
    <w:rsid w:val="00607367"/>
    <w:rsid w:val="00622D45"/>
    <w:rsid w:val="00622E75"/>
    <w:rsid w:val="0062525C"/>
    <w:rsid w:val="00635EC5"/>
    <w:rsid w:val="006525B4"/>
    <w:rsid w:val="0066073F"/>
    <w:rsid w:val="00663B1D"/>
    <w:rsid w:val="00672CA3"/>
    <w:rsid w:val="0067622E"/>
    <w:rsid w:val="00687622"/>
    <w:rsid w:val="006B0430"/>
    <w:rsid w:val="006B3AD9"/>
    <w:rsid w:val="006B5ECE"/>
    <w:rsid w:val="006B60E7"/>
    <w:rsid w:val="006B6733"/>
    <w:rsid w:val="006D0B2A"/>
    <w:rsid w:val="006E10BB"/>
    <w:rsid w:val="006E1C4A"/>
    <w:rsid w:val="006E327B"/>
    <w:rsid w:val="006E6874"/>
    <w:rsid w:val="006E7D89"/>
    <w:rsid w:val="006F6013"/>
    <w:rsid w:val="006F6D66"/>
    <w:rsid w:val="0070205B"/>
    <w:rsid w:val="0071299E"/>
    <w:rsid w:val="00726138"/>
    <w:rsid w:val="00734334"/>
    <w:rsid w:val="00740A5E"/>
    <w:rsid w:val="0075373A"/>
    <w:rsid w:val="007674D7"/>
    <w:rsid w:val="00774A0A"/>
    <w:rsid w:val="007832BA"/>
    <w:rsid w:val="007A1933"/>
    <w:rsid w:val="007A59FE"/>
    <w:rsid w:val="007B3360"/>
    <w:rsid w:val="007B4A84"/>
    <w:rsid w:val="007B70C3"/>
    <w:rsid w:val="007D1EA7"/>
    <w:rsid w:val="007D311B"/>
    <w:rsid w:val="007D410B"/>
    <w:rsid w:val="007E4907"/>
    <w:rsid w:val="0080539D"/>
    <w:rsid w:val="00806246"/>
    <w:rsid w:val="00812334"/>
    <w:rsid w:val="00815CF1"/>
    <w:rsid w:val="008173F4"/>
    <w:rsid w:val="0083306B"/>
    <w:rsid w:val="00833E76"/>
    <w:rsid w:val="008455BB"/>
    <w:rsid w:val="0084688E"/>
    <w:rsid w:val="00853B17"/>
    <w:rsid w:val="00853C49"/>
    <w:rsid w:val="00856D51"/>
    <w:rsid w:val="00874F82"/>
    <w:rsid w:val="0089254E"/>
    <w:rsid w:val="008B5CCE"/>
    <w:rsid w:val="008B718D"/>
    <w:rsid w:val="008C272C"/>
    <w:rsid w:val="008C480F"/>
    <w:rsid w:val="008D46BB"/>
    <w:rsid w:val="008D5093"/>
    <w:rsid w:val="008E3EE0"/>
    <w:rsid w:val="008E6256"/>
    <w:rsid w:val="008F75C5"/>
    <w:rsid w:val="00912221"/>
    <w:rsid w:val="00915FD9"/>
    <w:rsid w:val="009324EC"/>
    <w:rsid w:val="00934868"/>
    <w:rsid w:val="009406A7"/>
    <w:rsid w:val="00942746"/>
    <w:rsid w:val="00944896"/>
    <w:rsid w:val="00950248"/>
    <w:rsid w:val="00954E3B"/>
    <w:rsid w:val="00960249"/>
    <w:rsid w:val="0098082E"/>
    <w:rsid w:val="00983AB5"/>
    <w:rsid w:val="009858C9"/>
    <w:rsid w:val="00992EE1"/>
    <w:rsid w:val="009A33E6"/>
    <w:rsid w:val="009C3197"/>
    <w:rsid w:val="009E1365"/>
    <w:rsid w:val="009E251F"/>
    <w:rsid w:val="009F79D1"/>
    <w:rsid w:val="009F7A6A"/>
    <w:rsid w:val="00A05F9B"/>
    <w:rsid w:val="00A11339"/>
    <w:rsid w:val="00A264BA"/>
    <w:rsid w:val="00A31795"/>
    <w:rsid w:val="00A40D57"/>
    <w:rsid w:val="00A452D8"/>
    <w:rsid w:val="00A5236A"/>
    <w:rsid w:val="00A531BE"/>
    <w:rsid w:val="00A6420D"/>
    <w:rsid w:val="00A71138"/>
    <w:rsid w:val="00A766E8"/>
    <w:rsid w:val="00A81EBC"/>
    <w:rsid w:val="00A83D6B"/>
    <w:rsid w:val="00A904A3"/>
    <w:rsid w:val="00A9106B"/>
    <w:rsid w:val="00A91C5F"/>
    <w:rsid w:val="00A92803"/>
    <w:rsid w:val="00AB46F3"/>
    <w:rsid w:val="00AD1415"/>
    <w:rsid w:val="00AE7563"/>
    <w:rsid w:val="00AF53FF"/>
    <w:rsid w:val="00AF5CC8"/>
    <w:rsid w:val="00B042A9"/>
    <w:rsid w:val="00B1204F"/>
    <w:rsid w:val="00B15E02"/>
    <w:rsid w:val="00B25C85"/>
    <w:rsid w:val="00B357E2"/>
    <w:rsid w:val="00B40BFC"/>
    <w:rsid w:val="00B507FD"/>
    <w:rsid w:val="00B76713"/>
    <w:rsid w:val="00B85F01"/>
    <w:rsid w:val="00B97E8F"/>
    <w:rsid w:val="00BB3075"/>
    <w:rsid w:val="00BE25BF"/>
    <w:rsid w:val="00BE6809"/>
    <w:rsid w:val="00BE7EA5"/>
    <w:rsid w:val="00BF03D8"/>
    <w:rsid w:val="00BF05B9"/>
    <w:rsid w:val="00BF716A"/>
    <w:rsid w:val="00C03168"/>
    <w:rsid w:val="00C153C9"/>
    <w:rsid w:val="00C157ED"/>
    <w:rsid w:val="00C21BB9"/>
    <w:rsid w:val="00C21ED6"/>
    <w:rsid w:val="00C32D55"/>
    <w:rsid w:val="00C3766C"/>
    <w:rsid w:val="00C4154F"/>
    <w:rsid w:val="00C462D3"/>
    <w:rsid w:val="00C552DF"/>
    <w:rsid w:val="00C8063C"/>
    <w:rsid w:val="00C85B1A"/>
    <w:rsid w:val="00C92B00"/>
    <w:rsid w:val="00CA5B2E"/>
    <w:rsid w:val="00CA5F06"/>
    <w:rsid w:val="00CB7C67"/>
    <w:rsid w:val="00CC261E"/>
    <w:rsid w:val="00CC4027"/>
    <w:rsid w:val="00CD69F2"/>
    <w:rsid w:val="00CE47F8"/>
    <w:rsid w:val="00CF3743"/>
    <w:rsid w:val="00CF683A"/>
    <w:rsid w:val="00D04BCC"/>
    <w:rsid w:val="00D123D5"/>
    <w:rsid w:val="00D16256"/>
    <w:rsid w:val="00D232E6"/>
    <w:rsid w:val="00D24E52"/>
    <w:rsid w:val="00D25E88"/>
    <w:rsid w:val="00D45DAB"/>
    <w:rsid w:val="00D46C72"/>
    <w:rsid w:val="00D55C25"/>
    <w:rsid w:val="00D65DD0"/>
    <w:rsid w:val="00D76EC7"/>
    <w:rsid w:val="00D832F3"/>
    <w:rsid w:val="00D9018B"/>
    <w:rsid w:val="00D92056"/>
    <w:rsid w:val="00D943A2"/>
    <w:rsid w:val="00D95260"/>
    <w:rsid w:val="00DB2943"/>
    <w:rsid w:val="00DC4DFE"/>
    <w:rsid w:val="00DD3C3C"/>
    <w:rsid w:val="00DE1020"/>
    <w:rsid w:val="00DE4A69"/>
    <w:rsid w:val="00DE53BB"/>
    <w:rsid w:val="00DF094E"/>
    <w:rsid w:val="00DF2877"/>
    <w:rsid w:val="00DF79D7"/>
    <w:rsid w:val="00E01BF7"/>
    <w:rsid w:val="00E15E7C"/>
    <w:rsid w:val="00E24FA6"/>
    <w:rsid w:val="00E27252"/>
    <w:rsid w:val="00E27639"/>
    <w:rsid w:val="00E50AF1"/>
    <w:rsid w:val="00E57402"/>
    <w:rsid w:val="00E731A2"/>
    <w:rsid w:val="00E75C51"/>
    <w:rsid w:val="00E763C1"/>
    <w:rsid w:val="00E87F03"/>
    <w:rsid w:val="00E91FB8"/>
    <w:rsid w:val="00E93485"/>
    <w:rsid w:val="00E96D8F"/>
    <w:rsid w:val="00EA630C"/>
    <w:rsid w:val="00EA6E16"/>
    <w:rsid w:val="00EC7BC4"/>
    <w:rsid w:val="00ED41F6"/>
    <w:rsid w:val="00EE562B"/>
    <w:rsid w:val="00EE6EFF"/>
    <w:rsid w:val="00F00CD2"/>
    <w:rsid w:val="00F01098"/>
    <w:rsid w:val="00F12F32"/>
    <w:rsid w:val="00F163D8"/>
    <w:rsid w:val="00F224CA"/>
    <w:rsid w:val="00F3651C"/>
    <w:rsid w:val="00F46193"/>
    <w:rsid w:val="00F57B19"/>
    <w:rsid w:val="00F621C6"/>
    <w:rsid w:val="00F6389B"/>
    <w:rsid w:val="00F76CF5"/>
    <w:rsid w:val="00F81F8D"/>
    <w:rsid w:val="00F84DB0"/>
    <w:rsid w:val="00F86075"/>
    <w:rsid w:val="00FB4000"/>
    <w:rsid w:val="00FC01C8"/>
    <w:rsid w:val="00FC368B"/>
    <w:rsid w:val="00FD0125"/>
    <w:rsid w:val="00FE0C92"/>
    <w:rsid w:val="00FF6E5B"/>
    <w:rsid w:val="00FF704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C8"/>
  </w:style>
  <w:style w:type="paragraph" w:styleId="Titre1">
    <w:name w:val="heading 1"/>
    <w:basedOn w:val="Normal"/>
    <w:next w:val="Normal"/>
    <w:link w:val="Titre1Car"/>
    <w:qFormat/>
    <w:rsid w:val="00954E3B"/>
    <w:pPr>
      <w:keepNext/>
      <w:bidi/>
      <w:spacing w:after="0" w:line="240" w:lineRule="auto"/>
      <w:outlineLvl w:val="0"/>
    </w:pPr>
    <w:rPr>
      <w:rFonts w:ascii="Times New Roman" w:eastAsia="Times New Roman" w:hAnsi="Times New Roman" w:cs="Simplified Arabic"/>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54E3B"/>
    <w:rPr>
      <w:rFonts w:ascii="Times New Roman" w:eastAsia="Times New Roman" w:hAnsi="Times New Roman" w:cs="Simplified Arabic"/>
      <w:b/>
      <w:bCs/>
      <w:sz w:val="20"/>
      <w:szCs w:val="28"/>
    </w:rPr>
  </w:style>
  <w:style w:type="paragraph" w:styleId="Paragraphedeliste">
    <w:name w:val="List Paragraph"/>
    <w:basedOn w:val="Normal"/>
    <w:uiPriority w:val="34"/>
    <w:qFormat/>
    <w:rsid w:val="00954E3B"/>
    <w:pPr>
      <w:bidi/>
      <w:spacing w:after="0" w:line="240" w:lineRule="auto"/>
      <w:ind w:left="720"/>
      <w:contextualSpacing/>
    </w:pPr>
    <w:rPr>
      <w:rFonts w:ascii="Times New Roman" w:eastAsia="Times New Roman" w:hAnsi="Times New Roman" w:cs="Traditional Arabic"/>
      <w:noProof/>
      <w:sz w:val="20"/>
      <w:szCs w:val="20"/>
    </w:rPr>
  </w:style>
  <w:style w:type="paragraph" w:styleId="Pieddepage">
    <w:name w:val="footer"/>
    <w:basedOn w:val="Normal"/>
    <w:link w:val="PieddepageCar"/>
    <w:uiPriority w:val="99"/>
    <w:unhideWhenUsed/>
    <w:rsid w:val="00954E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E3B"/>
  </w:style>
  <w:style w:type="paragraph" w:styleId="NormalWeb">
    <w:name w:val="Normal (Web)"/>
    <w:basedOn w:val="Normal"/>
    <w:uiPriority w:val="99"/>
    <w:semiHidden/>
    <w:unhideWhenUsed/>
    <w:rsid w:val="00954E3B"/>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954E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54E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54E3B"/>
  </w:style>
  <w:style w:type="paragraph" w:styleId="Textedebulles">
    <w:name w:val="Balloon Text"/>
    <w:basedOn w:val="Normal"/>
    <w:link w:val="TextedebullesCar"/>
    <w:uiPriority w:val="99"/>
    <w:semiHidden/>
    <w:unhideWhenUsed/>
    <w:rsid w:val="00E574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740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84D5-4FC4-4E0C-ADEB-08BAA385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3798</Words>
  <Characters>20892</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pc7</cp:lastModifiedBy>
  <cp:revision>2</cp:revision>
  <cp:lastPrinted>2025-03-25T12:25:00Z</cp:lastPrinted>
  <dcterms:created xsi:type="dcterms:W3CDTF">2025-05-22T10:26:00Z</dcterms:created>
  <dcterms:modified xsi:type="dcterms:W3CDTF">2025-05-22T10:26:00Z</dcterms:modified>
</cp:coreProperties>
</file>